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93" w:rsidRDefault="00510FCD">
      <w:r>
        <w:t>Vocabulary</w:t>
      </w:r>
      <w:r>
        <w:tab/>
      </w:r>
      <w:proofErr w:type="gramStart"/>
      <w:r w:rsidRPr="00510FCD">
        <w:rPr>
          <w:i/>
        </w:rPr>
        <w:t>To</w:t>
      </w:r>
      <w:proofErr w:type="gramEnd"/>
      <w:r w:rsidRPr="00510FCD">
        <w:rPr>
          <w:i/>
        </w:rPr>
        <w:t xml:space="preserve"> Kill A Mockingbird</w:t>
      </w:r>
      <w:r>
        <w:rPr>
          <w:i/>
        </w:rPr>
        <w:t xml:space="preserve"> </w:t>
      </w:r>
      <w:r>
        <w:tab/>
        <w:t>using Handout: TKAM Definitions</w:t>
      </w:r>
    </w:p>
    <w:p w:rsidR="00510FCD" w:rsidRDefault="00510FCD"/>
    <w:p w:rsidR="0075293B" w:rsidRDefault="00510FCD" w:rsidP="0075293B">
      <w:pPr>
        <w:pStyle w:val="NoSpacing"/>
      </w:pPr>
      <w:r>
        <w:t xml:space="preserve"> 1</w:t>
      </w:r>
      <w:r w:rsidR="0075293B">
        <w:t>a</w:t>
      </w:r>
    </w:p>
    <w:p w:rsidR="00510FCD" w:rsidRDefault="00510FCD" w:rsidP="0075293B">
      <w:pPr>
        <w:pStyle w:val="NoSpacing"/>
      </w:pPr>
      <w:r>
        <w:t>acquiesce</w:t>
      </w:r>
      <w:r>
        <w:tab/>
      </w:r>
      <w:r>
        <w:tab/>
      </w:r>
      <w:r>
        <w:tab/>
        <w:t>acrimonious</w:t>
      </w:r>
      <w:r>
        <w:tab/>
      </w:r>
      <w:r>
        <w:tab/>
      </w:r>
      <w:r>
        <w:tab/>
        <w:t>arid</w:t>
      </w:r>
    </w:p>
    <w:p w:rsidR="00510FCD" w:rsidRDefault="00510FCD" w:rsidP="00510FCD">
      <w:pPr>
        <w:pStyle w:val="NoSpacing"/>
      </w:pPr>
      <w:r>
        <w:t>articulate</w:t>
      </w:r>
      <w:r>
        <w:tab/>
      </w:r>
      <w:r>
        <w:tab/>
      </w:r>
      <w:r>
        <w:tab/>
        <w:t>auspicious</w:t>
      </w:r>
      <w:r>
        <w:tab/>
      </w:r>
      <w:r>
        <w:tab/>
      </w:r>
      <w:r>
        <w:tab/>
        <w:t>begrudge</w:t>
      </w:r>
    </w:p>
    <w:p w:rsidR="00510FCD" w:rsidRDefault="00510FCD" w:rsidP="00510FCD">
      <w:pPr>
        <w:pStyle w:val="NoSpacing"/>
      </w:pPr>
      <w:r>
        <w:t>fractious</w:t>
      </w:r>
      <w:r>
        <w:tab/>
      </w:r>
      <w:r>
        <w:tab/>
      </w:r>
      <w:r>
        <w:tab/>
        <w:t>formidable</w:t>
      </w:r>
      <w:r>
        <w:tab/>
      </w:r>
      <w:r>
        <w:tab/>
      </w:r>
      <w:r>
        <w:tab/>
        <w:t>fanatical</w:t>
      </w:r>
    </w:p>
    <w:p w:rsidR="00510FCD" w:rsidRDefault="00510FCD" w:rsidP="00510FCD">
      <w:pPr>
        <w:pStyle w:val="NoSpacing"/>
      </w:pPr>
      <w:r>
        <w:t>congenital</w:t>
      </w:r>
      <w:r>
        <w:tab/>
      </w:r>
      <w:r>
        <w:tab/>
      </w:r>
      <w:r>
        <w:tab/>
        <w:t>corroborating</w:t>
      </w:r>
      <w:r>
        <w:tab/>
      </w:r>
      <w:r>
        <w:tab/>
      </w:r>
      <w:r>
        <w:tab/>
        <w:t>diminution</w:t>
      </w:r>
    </w:p>
    <w:p w:rsidR="00510FCD" w:rsidRDefault="00510FCD" w:rsidP="00510FCD">
      <w:pPr>
        <w:pStyle w:val="NoSpacing"/>
      </w:pPr>
    </w:p>
    <w:p w:rsidR="0075293B" w:rsidRDefault="0075293B" w:rsidP="00510FCD">
      <w:pPr>
        <w:pStyle w:val="NoSpacing"/>
      </w:pPr>
      <w:r>
        <w:t>1b</w:t>
      </w:r>
    </w:p>
    <w:p w:rsidR="00510FCD" w:rsidRDefault="00510FCD" w:rsidP="00510FCD">
      <w:pPr>
        <w:pStyle w:val="NoSpacing"/>
      </w:pPr>
      <w:r>
        <w:t>benevolence</w:t>
      </w:r>
      <w:r>
        <w:tab/>
      </w:r>
      <w:r>
        <w:tab/>
      </w:r>
      <w:r>
        <w:tab/>
        <w:t>caricatures</w:t>
      </w:r>
      <w:r>
        <w:tab/>
      </w:r>
      <w:r>
        <w:tab/>
      </w:r>
      <w:r>
        <w:tab/>
        <w:t>complacently</w:t>
      </w:r>
    </w:p>
    <w:p w:rsidR="00510FCD" w:rsidRDefault="00510FCD" w:rsidP="00510FCD">
      <w:pPr>
        <w:pStyle w:val="NoSpacing"/>
      </w:pPr>
      <w:r>
        <w:t>disapprobation</w:t>
      </w:r>
      <w:r>
        <w:tab/>
      </w:r>
      <w:r>
        <w:tab/>
      </w:r>
      <w:r>
        <w:tab/>
        <w:t>drone</w:t>
      </w:r>
      <w:r>
        <w:tab/>
      </w:r>
      <w:r>
        <w:tab/>
      </w:r>
      <w:r>
        <w:tab/>
      </w:r>
      <w:r>
        <w:tab/>
        <w:t>edification</w:t>
      </w:r>
    </w:p>
    <w:p w:rsidR="00510FCD" w:rsidRDefault="00510FCD" w:rsidP="00510FCD">
      <w:pPr>
        <w:pStyle w:val="NoSpacing"/>
      </w:pPr>
      <w:r>
        <w:t>elucidate</w:t>
      </w:r>
      <w:r>
        <w:tab/>
      </w:r>
      <w:r>
        <w:tab/>
      </w:r>
      <w:r>
        <w:tab/>
        <w:t>enunciated</w:t>
      </w:r>
      <w:r>
        <w:tab/>
      </w:r>
      <w:r>
        <w:tab/>
      </w:r>
      <w:r>
        <w:tab/>
        <w:t>assuaged</w:t>
      </w:r>
    </w:p>
    <w:p w:rsidR="00510FCD" w:rsidRDefault="00510FCD" w:rsidP="00510FCD">
      <w:pPr>
        <w:pStyle w:val="NoSpacing"/>
      </w:pPr>
      <w:r>
        <w:t>dictum</w:t>
      </w:r>
      <w:r>
        <w:tab/>
      </w:r>
      <w:r>
        <w:tab/>
      </w:r>
      <w:r>
        <w:tab/>
      </w:r>
      <w:r>
        <w:tab/>
        <w:t>domicile</w:t>
      </w:r>
      <w:r w:rsidR="0075293B">
        <w:tab/>
      </w:r>
      <w:r w:rsidR="0075293B">
        <w:tab/>
      </w:r>
      <w:r w:rsidR="0075293B">
        <w:tab/>
      </w:r>
      <w:bookmarkStart w:id="0" w:name="_GoBack"/>
      <w:bookmarkEnd w:id="0"/>
    </w:p>
    <w:p w:rsidR="00510FCD" w:rsidRDefault="00510FCD" w:rsidP="00510FCD">
      <w:pPr>
        <w:pStyle w:val="NoSpacing"/>
      </w:pPr>
    </w:p>
    <w:p w:rsidR="00510FCD" w:rsidRDefault="00510FCD" w:rsidP="00510FCD">
      <w:pPr>
        <w:pStyle w:val="NoSpacing"/>
      </w:pPr>
      <w:r>
        <w:t xml:space="preserve"> 2</w:t>
      </w:r>
      <w:r w:rsidR="0075293B">
        <w:t>a</w:t>
      </w:r>
    </w:p>
    <w:p w:rsidR="00510FCD" w:rsidRDefault="00510FCD" w:rsidP="00510FCD">
      <w:pPr>
        <w:pStyle w:val="NoSpacing"/>
      </w:pPr>
      <w:r>
        <w:t>fraudulent</w:t>
      </w:r>
      <w:r>
        <w:tab/>
      </w:r>
      <w:r>
        <w:tab/>
      </w:r>
      <w:r>
        <w:tab/>
        <w:t>frivolous</w:t>
      </w:r>
      <w:r>
        <w:tab/>
      </w:r>
      <w:r>
        <w:tab/>
      </w:r>
      <w:r>
        <w:tab/>
        <w:t>furtive</w:t>
      </w:r>
      <w:r>
        <w:tab/>
      </w:r>
      <w:r>
        <w:tab/>
      </w:r>
    </w:p>
    <w:p w:rsidR="00510FCD" w:rsidRDefault="00510FCD" w:rsidP="00510FCD">
      <w:pPr>
        <w:pStyle w:val="NoSpacing"/>
      </w:pPr>
      <w:r>
        <w:t>placid</w:t>
      </w:r>
      <w:r>
        <w:tab/>
      </w:r>
      <w:r>
        <w:tab/>
      </w:r>
      <w:r>
        <w:tab/>
      </w:r>
      <w:r>
        <w:tab/>
        <w:t>piety</w:t>
      </w:r>
      <w:r>
        <w:tab/>
      </w:r>
      <w:r>
        <w:tab/>
      </w:r>
      <w:r>
        <w:tab/>
      </w:r>
      <w:r>
        <w:tab/>
        <w:t>impudent</w:t>
      </w:r>
      <w:r>
        <w:tab/>
      </w:r>
    </w:p>
    <w:p w:rsidR="00510FCD" w:rsidRDefault="00510FCD" w:rsidP="00510FCD">
      <w:pPr>
        <w:pStyle w:val="NoSpacing"/>
      </w:pPr>
      <w:r>
        <w:t>lament</w:t>
      </w:r>
      <w:r>
        <w:tab/>
      </w:r>
      <w:r>
        <w:tab/>
      </w:r>
      <w:r>
        <w:tab/>
      </w:r>
      <w:r>
        <w:tab/>
        <w:t>malevolence</w:t>
      </w:r>
      <w:r>
        <w:tab/>
      </w:r>
      <w:r>
        <w:tab/>
      </w:r>
      <w:r>
        <w:tab/>
        <w:t>guile</w:t>
      </w:r>
      <w:r>
        <w:tab/>
      </w:r>
    </w:p>
    <w:p w:rsidR="00510FCD" w:rsidRDefault="00510FCD" w:rsidP="00510FCD">
      <w:pPr>
        <w:pStyle w:val="NoSpacing"/>
      </w:pPr>
      <w:r>
        <w:t>inordinate</w:t>
      </w:r>
      <w:r>
        <w:tab/>
      </w:r>
      <w:r>
        <w:tab/>
      </w:r>
      <w:r>
        <w:tab/>
        <w:t>innate</w:t>
      </w:r>
      <w:r>
        <w:tab/>
      </w:r>
      <w:r>
        <w:tab/>
      </w:r>
      <w:r>
        <w:tab/>
      </w:r>
      <w:r>
        <w:tab/>
        <w:t>hone</w:t>
      </w:r>
    </w:p>
    <w:p w:rsidR="00510FCD" w:rsidRDefault="00510FCD" w:rsidP="00510FCD">
      <w:pPr>
        <w:pStyle w:val="NoSpacing"/>
      </w:pPr>
    </w:p>
    <w:p w:rsidR="0075293B" w:rsidRDefault="0075293B" w:rsidP="00510FCD">
      <w:pPr>
        <w:pStyle w:val="NoSpacing"/>
      </w:pPr>
      <w:r>
        <w:t>2b</w:t>
      </w:r>
    </w:p>
    <w:p w:rsidR="00510FCD" w:rsidRDefault="00510FCD" w:rsidP="00510FCD">
      <w:pPr>
        <w:pStyle w:val="NoSpacing"/>
      </w:pPr>
      <w:r>
        <w:t>guileless</w:t>
      </w:r>
      <w:r>
        <w:tab/>
      </w:r>
      <w:r>
        <w:tab/>
      </w:r>
      <w:r>
        <w:tab/>
        <w:t>impertinent</w:t>
      </w:r>
      <w:r>
        <w:tab/>
      </w:r>
      <w:r>
        <w:tab/>
      </w:r>
      <w:r>
        <w:tab/>
        <w:t>irascible</w:t>
      </w:r>
    </w:p>
    <w:p w:rsidR="00510FCD" w:rsidRDefault="00510FCD" w:rsidP="00510FCD">
      <w:pPr>
        <w:pStyle w:val="NoSpacing"/>
      </w:pPr>
      <w:r>
        <w:t>palliate</w:t>
      </w:r>
      <w:r>
        <w:tab/>
      </w:r>
      <w:r>
        <w:tab/>
      </w:r>
      <w:r>
        <w:tab/>
      </w:r>
      <w:r>
        <w:tab/>
        <w:t>palette</w:t>
      </w:r>
      <w:r>
        <w:tab/>
      </w:r>
      <w:r>
        <w:tab/>
      </w:r>
      <w:r>
        <w:tab/>
      </w:r>
      <w:r>
        <w:tab/>
        <w:t>melancholy</w:t>
      </w:r>
    </w:p>
    <w:p w:rsidR="00510FCD" w:rsidRDefault="00510FCD" w:rsidP="00510FCD">
      <w:pPr>
        <w:pStyle w:val="NoSpacing"/>
      </w:pPr>
      <w:r>
        <w:t>ingenuity</w:t>
      </w:r>
      <w:r>
        <w:tab/>
      </w:r>
      <w:r>
        <w:tab/>
      </w:r>
      <w:r>
        <w:tab/>
        <w:t>indigenous</w:t>
      </w:r>
      <w:r>
        <w:tab/>
      </w:r>
      <w:r>
        <w:tab/>
      </w:r>
      <w:r>
        <w:tab/>
        <w:t>infallible</w:t>
      </w:r>
    </w:p>
    <w:p w:rsidR="00510FCD" w:rsidRDefault="00510FCD" w:rsidP="00510FCD">
      <w:pPr>
        <w:pStyle w:val="NoSpacing"/>
      </w:pPr>
      <w:r>
        <w:t>oblique</w:t>
      </w:r>
      <w:r>
        <w:tab/>
      </w:r>
      <w:r>
        <w:tab/>
      </w:r>
      <w:r>
        <w:tab/>
      </w:r>
      <w:r>
        <w:tab/>
      </w:r>
      <w:r w:rsidR="0075293B">
        <w:t>oblivion</w:t>
      </w:r>
      <w:r w:rsidR="0075293B">
        <w:tab/>
      </w:r>
      <w:r w:rsidR="0075293B">
        <w:tab/>
      </w:r>
      <w:r w:rsidR="0075293B">
        <w:tab/>
      </w:r>
      <w:r w:rsidR="0075293B">
        <w:tab/>
        <w:t>ominous</w:t>
      </w:r>
    </w:p>
    <w:p w:rsidR="0075293B" w:rsidRDefault="0075293B" w:rsidP="00510FCD">
      <w:pPr>
        <w:pStyle w:val="NoSpacing"/>
      </w:pPr>
    </w:p>
    <w:p w:rsidR="0075293B" w:rsidRDefault="0075293B" w:rsidP="00510FCD">
      <w:pPr>
        <w:pStyle w:val="NoSpacing"/>
      </w:pPr>
      <w:r>
        <w:t>3a</w:t>
      </w:r>
    </w:p>
    <w:p w:rsidR="0075293B" w:rsidRDefault="0075293B" w:rsidP="00510FCD">
      <w:pPr>
        <w:pStyle w:val="NoSpacing"/>
      </w:pPr>
      <w:r>
        <w:t>predilection</w:t>
      </w:r>
      <w:r>
        <w:tab/>
      </w:r>
      <w:r>
        <w:tab/>
      </w:r>
      <w:r>
        <w:tab/>
        <w:t>profane</w:t>
      </w:r>
      <w:r>
        <w:tab/>
      </w:r>
      <w:r>
        <w:tab/>
      </w:r>
      <w:r>
        <w:tab/>
      </w:r>
      <w:r>
        <w:tab/>
        <w:t>propel</w:t>
      </w:r>
    </w:p>
    <w:p w:rsidR="0075293B" w:rsidRDefault="0075293B" w:rsidP="00510FCD">
      <w:pPr>
        <w:pStyle w:val="NoSpacing"/>
      </w:pPr>
      <w:r>
        <w:t>sordid</w:t>
      </w:r>
      <w:r>
        <w:tab/>
      </w:r>
      <w:r>
        <w:tab/>
      </w:r>
      <w:r>
        <w:tab/>
      </w:r>
      <w:r>
        <w:tab/>
        <w:t>serene</w:t>
      </w:r>
      <w:r>
        <w:tab/>
      </w:r>
      <w:r>
        <w:tab/>
      </w:r>
      <w:r>
        <w:tab/>
      </w:r>
      <w:r>
        <w:tab/>
        <w:t>savory</w:t>
      </w:r>
    </w:p>
    <w:p w:rsidR="0075293B" w:rsidRDefault="0075293B" w:rsidP="00510FCD">
      <w:pPr>
        <w:pStyle w:val="NoSpacing"/>
      </w:pPr>
      <w:r>
        <w:t>vivid</w:t>
      </w:r>
      <w:r>
        <w:tab/>
      </w:r>
      <w:r>
        <w:tab/>
      </w:r>
      <w:r>
        <w:tab/>
      </w:r>
      <w:r>
        <w:tab/>
        <w:t>unobtrusive</w:t>
      </w:r>
      <w:r>
        <w:tab/>
      </w:r>
      <w:r>
        <w:tab/>
      </w:r>
      <w:r>
        <w:tab/>
        <w:t>unmitigated</w:t>
      </w:r>
    </w:p>
    <w:p w:rsidR="0075293B" w:rsidRDefault="0075293B" w:rsidP="00510FCD">
      <w:pPr>
        <w:pStyle w:val="NoSpacing"/>
      </w:pPr>
      <w:r>
        <w:t>taciturn</w:t>
      </w:r>
      <w:r>
        <w:tab/>
      </w:r>
      <w:r>
        <w:tab/>
      </w:r>
      <w:r>
        <w:tab/>
      </w:r>
      <w:r>
        <w:tab/>
        <w:t>temerity</w:t>
      </w:r>
      <w:r>
        <w:tab/>
      </w:r>
      <w:r>
        <w:tab/>
      </w:r>
      <w:r>
        <w:tab/>
        <w:t>terrestrial</w:t>
      </w:r>
    </w:p>
    <w:p w:rsidR="0075293B" w:rsidRDefault="0075293B" w:rsidP="00510FCD">
      <w:pPr>
        <w:pStyle w:val="NoSpacing"/>
      </w:pPr>
    </w:p>
    <w:p w:rsidR="0075293B" w:rsidRDefault="0075293B" w:rsidP="00510FCD">
      <w:pPr>
        <w:pStyle w:val="NoSpacing"/>
      </w:pPr>
      <w:r>
        <w:t>3b</w:t>
      </w:r>
    </w:p>
    <w:p w:rsidR="0075293B" w:rsidRDefault="0075293B" w:rsidP="00510FCD">
      <w:pPr>
        <w:pStyle w:val="NoSpacing"/>
      </w:pPr>
      <w:r>
        <w:t>propensity</w:t>
      </w:r>
      <w:r>
        <w:tab/>
      </w:r>
      <w:r>
        <w:tab/>
      </w:r>
      <w:r>
        <w:tab/>
        <w:t>protrusion</w:t>
      </w:r>
      <w:r>
        <w:tab/>
      </w:r>
      <w:r>
        <w:tab/>
      </w:r>
      <w:r>
        <w:tab/>
        <w:t>quaint</w:t>
      </w:r>
    </w:p>
    <w:p w:rsidR="0075293B" w:rsidRDefault="0075293B" w:rsidP="00510FCD">
      <w:pPr>
        <w:pStyle w:val="NoSpacing"/>
      </w:pPr>
      <w:r>
        <w:t>recluse</w:t>
      </w:r>
      <w:r>
        <w:tab/>
      </w:r>
      <w:r>
        <w:tab/>
      </w:r>
      <w:r>
        <w:tab/>
      </w:r>
      <w:r>
        <w:tab/>
        <w:t>rectitude</w:t>
      </w:r>
      <w:r>
        <w:tab/>
      </w:r>
      <w:r>
        <w:tab/>
      </w:r>
      <w:r>
        <w:tab/>
        <w:t>revere</w:t>
      </w:r>
    </w:p>
    <w:p w:rsidR="0075293B" w:rsidRDefault="0075293B" w:rsidP="00510FCD">
      <w:pPr>
        <w:pStyle w:val="NoSpacing"/>
      </w:pPr>
      <w:r>
        <w:t>turbulence</w:t>
      </w:r>
      <w:r>
        <w:tab/>
      </w:r>
      <w:r>
        <w:tab/>
      </w:r>
      <w:r>
        <w:tab/>
        <w:t>tranquil</w:t>
      </w:r>
      <w:r>
        <w:tab/>
      </w:r>
      <w:r>
        <w:tab/>
      </w:r>
      <w:r>
        <w:tab/>
      </w:r>
      <w:r>
        <w:tab/>
        <w:t>stealth</w:t>
      </w:r>
    </w:p>
    <w:p w:rsidR="0075293B" w:rsidRDefault="0075293B" w:rsidP="00510FCD">
      <w:pPr>
        <w:pStyle w:val="NoSpacing"/>
      </w:pPr>
      <w:r>
        <w:t>rudiment</w:t>
      </w:r>
      <w:r>
        <w:tab/>
      </w:r>
      <w:r>
        <w:tab/>
      </w:r>
      <w:r>
        <w:tab/>
        <w:t>succinct</w:t>
      </w:r>
      <w:r>
        <w:tab/>
      </w:r>
      <w:r>
        <w:tab/>
      </w:r>
      <w:r>
        <w:tab/>
        <w:t>tentative</w:t>
      </w:r>
    </w:p>
    <w:p w:rsidR="0075293B" w:rsidRDefault="0075293B" w:rsidP="00510FCD">
      <w:pPr>
        <w:pStyle w:val="NoSpacing"/>
      </w:pPr>
    </w:p>
    <w:p w:rsidR="0075293B" w:rsidRDefault="0075293B" w:rsidP="00510FCD">
      <w:pPr>
        <w:pStyle w:val="NoSpacing"/>
      </w:pPr>
    </w:p>
    <w:p w:rsidR="0075293B" w:rsidRDefault="0075293B" w:rsidP="00510FCD">
      <w:pPr>
        <w:pStyle w:val="NoSpacing"/>
      </w:pPr>
    </w:p>
    <w:p w:rsidR="00510FCD" w:rsidRPr="00510FCD" w:rsidRDefault="00510FCD" w:rsidP="00510FCD">
      <w:pPr>
        <w:pStyle w:val="NoSpacing"/>
      </w:pPr>
    </w:p>
    <w:sectPr w:rsidR="00510FCD" w:rsidRPr="0051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CD"/>
    <w:rsid w:val="004F2D93"/>
    <w:rsid w:val="00510FCD"/>
    <w:rsid w:val="007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76AA"/>
  <w15:chartTrackingRefBased/>
  <w15:docId w15:val="{6C5F59BE-AD4F-4EC0-84FF-AC0A1EC7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1</cp:revision>
  <dcterms:created xsi:type="dcterms:W3CDTF">2017-11-12T20:57:00Z</dcterms:created>
  <dcterms:modified xsi:type="dcterms:W3CDTF">2017-11-12T21:16:00Z</dcterms:modified>
</cp:coreProperties>
</file>