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27" w:rsidRDefault="00CB0127" w:rsidP="00CB0127">
      <w:pPr>
        <w:pStyle w:val="NoSpacing"/>
        <w:rPr>
          <w:rFonts w:ascii="Times New Roman" w:hAnsi="Times New Roman" w:cs="Times New Roman"/>
          <w:b/>
        </w:rPr>
      </w:pPr>
      <w:r w:rsidRPr="00CB0127">
        <w:rPr>
          <w:rFonts w:ascii="Times New Roman" w:hAnsi="Times New Roman" w:cs="Times New Roman"/>
          <w:b/>
        </w:rPr>
        <w:t>IB-P Essay Grading Rubric</w:t>
      </w:r>
    </w:p>
    <w:p w:rsidR="00CB0127" w:rsidRDefault="00CB0127" w:rsidP="00CB012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B0127">
        <w:rPr>
          <w:rFonts w:ascii="Times New Roman" w:hAnsi="Times New Roman" w:cs="Times New Roman"/>
          <w:b/>
          <w:sz w:val="20"/>
          <w:szCs w:val="20"/>
        </w:rPr>
        <w:t xml:space="preserve">Based on IBO’s Written Criterion for the External Assessment for World </w:t>
      </w:r>
      <w:r>
        <w:rPr>
          <w:rFonts w:ascii="Times New Roman" w:hAnsi="Times New Roman" w:cs="Times New Roman"/>
          <w:b/>
          <w:sz w:val="20"/>
          <w:szCs w:val="20"/>
        </w:rPr>
        <w:t xml:space="preserve">Literature Essay </w:t>
      </w:r>
    </w:p>
    <w:p w:rsidR="00CB0127" w:rsidRDefault="00CB0127" w:rsidP="00CB012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0127" w:rsidRDefault="00CB0127" w:rsidP="00CB0127">
      <w:pPr>
        <w:pStyle w:val="NoSpacing"/>
        <w:rPr>
          <w:rFonts w:ascii="Times New Roman" w:hAnsi="Times New Roman" w:cs="Times New Roman"/>
          <w:b/>
          <w:u w:val="single"/>
        </w:rPr>
      </w:pPr>
      <w:r w:rsidRPr="00CB0127">
        <w:rPr>
          <w:rFonts w:ascii="Times New Roman" w:hAnsi="Times New Roman" w:cs="Times New Roman"/>
          <w:b/>
          <w:u w:val="single"/>
        </w:rPr>
        <w:t>Criterion A:  Knowledge and understanding</w:t>
      </w:r>
      <w:r w:rsidR="0062691D">
        <w:rPr>
          <w:rFonts w:ascii="Times New Roman" w:hAnsi="Times New Roman" w:cs="Times New Roman"/>
          <w:b/>
          <w:u w:val="single"/>
        </w:rPr>
        <w:t xml:space="preserve"> of the work: techniques create meaning</w:t>
      </w:r>
    </w:p>
    <w:p w:rsidR="00CB0127" w:rsidRPr="00B44D44" w:rsidRDefault="00CB0127" w:rsidP="00CB012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B44D44">
        <w:rPr>
          <w:rFonts w:ascii="Times New Roman" w:hAnsi="Times New Roman" w:cs="Times New Roman"/>
          <w:b/>
          <w:sz w:val="18"/>
          <w:szCs w:val="18"/>
        </w:rPr>
        <w:t>How effectively has the student used the topic and the essay to show knowledge and understanding of the chosen work?</w:t>
      </w:r>
    </w:p>
    <w:p w:rsidR="00CB0127" w:rsidRDefault="00CB0127" w:rsidP="00CB012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CB0127" w:rsidRDefault="00CB0127" w:rsidP="00CB0127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CB0127">
        <w:rPr>
          <w:rFonts w:ascii="Times New Roman" w:hAnsi="Times New Roman" w:cs="Times New Roman"/>
          <w:sz w:val="20"/>
          <w:szCs w:val="20"/>
          <w:u w:val="single"/>
        </w:rPr>
        <w:t>Marks</w:t>
      </w:r>
      <w:r>
        <w:rPr>
          <w:rFonts w:ascii="Times New Roman" w:hAnsi="Times New Roman" w:cs="Times New Roman"/>
          <w:sz w:val="20"/>
          <w:szCs w:val="20"/>
        </w:rPr>
        <w:tab/>
      </w:r>
      <w:r w:rsidRPr="00CB0127">
        <w:rPr>
          <w:rFonts w:ascii="Times New Roman" w:hAnsi="Times New Roman" w:cs="Times New Roman"/>
          <w:sz w:val="20"/>
          <w:szCs w:val="20"/>
          <w:u w:val="single"/>
        </w:rPr>
        <w:t>Level Descriptor</w:t>
      </w:r>
    </w:p>
    <w:p w:rsidR="00CB0127" w:rsidRPr="005125F9" w:rsidRDefault="00CB0127" w:rsidP="00CB01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125F9">
        <w:rPr>
          <w:rFonts w:ascii="Times New Roman" w:hAnsi="Times New Roman" w:cs="Times New Roman"/>
          <w:sz w:val="18"/>
          <w:szCs w:val="18"/>
        </w:rPr>
        <w:t>0</w:t>
      </w:r>
      <w:r w:rsidRPr="005125F9">
        <w:rPr>
          <w:rFonts w:ascii="Times New Roman" w:hAnsi="Times New Roman" w:cs="Times New Roman"/>
          <w:sz w:val="18"/>
          <w:szCs w:val="18"/>
        </w:rPr>
        <w:tab/>
        <w:t>The work does not reach a standard described by the descriptors below</w:t>
      </w:r>
      <w:r w:rsidR="005125F9">
        <w:rPr>
          <w:rFonts w:ascii="Times New Roman" w:hAnsi="Times New Roman" w:cs="Times New Roman"/>
          <w:sz w:val="18"/>
          <w:szCs w:val="18"/>
        </w:rPr>
        <w:t>.</w:t>
      </w:r>
    </w:p>
    <w:p w:rsidR="00CB0127" w:rsidRPr="005125F9" w:rsidRDefault="00CB0127" w:rsidP="00CB01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125F9">
        <w:rPr>
          <w:rFonts w:ascii="Times New Roman" w:hAnsi="Times New Roman" w:cs="Times New Roman"/>
          <w:sz w:val="18"/>
          <w:szCs w:val="18"/>
        </w:rPr>
        <w:t>10</w:t>
      </w:r>
      <w:r w:rsidRPr="005125F9">
        <w:rPr>
          <w:rFonts w:ascii="Times New Roman" w:hAnsi="Times New Roman" w:cs="Times New Roman"/>
          <w:sz w:val="18"/>
          <w:szCs w:val="18"/>
        </w:rPr>
        <w:tab/>
        <w:t xml:space="preserve">The essay shows </w:t>
      </w:r>
      <w:r w:rsidRPr="005125F9">
        <w:rPr>
          <w:rFonts w:ascii="Times New Roman" w:hAnsi="Times New Roman" w:cs="Times New Roman"/>
          <w:i/>
          <w:sz w:val="18"/>
          <w:szCs w:val="18"/>
        </w:rPr>
        <w:t xml:space="preserve">some knowledge but little understanding </w:t>
      </w:r>
      <w:r w:rsidRPr="005125F9">
        <w:rPr>
          <w:rFonts w:ascii="Times New Roman" w:hAnsi="Times New Roman" w:cs="Times New Roman"/>
          <w:sz w:val="18"/>
          <w:szCs w:val="18"/>
        </w:rPr>
        <w:t>of the work used for the assignment</w:t>
      </w:r>
      <w:r w:rsidR="005125F9">
        <w:rPr>
          <w:rFonts w:ascii="Times New Roman" w:hAnsi="Times New Roman" w:cs="Times New Roman"/>
          <w:sz w:val="18"/>
          <w:szCs w:val="18"/>
        </w:rPr>
        <w:t>.</w:t>
      </w:r>
    </w:p>
    <w:p w:rsidR="00CB0127" w:rsidRPr="005125F9" w:rsidRDefault="00CB0127" w:rsidP="00CB01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125F9">
        <w:rPr>
          <w:rFonts w:ascii="Times New Roman" w:hAnsi="Times New Roman" w:cs="Times New Roman"/>
          <w:sz w:val="18"/>
          <w:szCs w:val="18"/>
        </w:rPr>
        <w:t>20</w:t>
      </w:r>
      <w:r w:rsidRPr="005125F9">
        <w:rPr>
          <w:rFonts w:ascii="Times New Roman" w:hAnsi="Times New Roman" w:cs="Times New Roman"/>
          <w:sz w:val="18"/>
          <w:szCs w:val="18"/>
        </w:rPr>
        <w:tab/>
        <w:t xml:space="preserve">The essay shows </w:t>
      </w:r>
      <w:r w:rsidRPr="005125F9">
        <w:rPr>
          <w:rFonts w:ascii="Times New Roman" w:hAnsi="Times New Roman" w:cs="Times New Roman"/>
          <w:i/>
          <w:sz w:val="18"/>
          <w:szCs w:val="18"/>
        </w:rPr>
        <w:t xml:space="preserve">knowledge and understanding of, and some insight into </w:t>
      </w:r>
      <w:r w:rsidRPr="005125F9">
        <w:rPr>
          <w:rFonts w:ascii="Times New Roman" w:hAnsi="Times New Roman" w:cs="Times New Roman"/>
          <w:sz w:val="18"/>
          <w:szCs w:val="18"/>
        </w:rPr>
        <w:t>the work used for the assignment</w:t>
      </w:r>
      <w:r w:rsidR="005125F9">
        <w:rPr>
          <w:rFonts w:ascii="Times New Roman" w:hAnsi="Times New Roman" w:cs="Times New Roman"/>
          <w:sz w:val="18"/>
          <w:szCs w:val="18"/>
        </w:rPr>
        <w:t>.</w:t>
      </w:r>
    </w:p>
    <w:p w:rsidR="00CB0127" w:rsidRPr="005125F9" w:rsidRDefault="00CB0127" w:rsidP="00CB01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125F9">
        <w:rPr>
          <w:rFonts w:ascii="Times New Roman" w:hAnsi="Times New Roman" w:cs="Times New Roman"/>
          <w:sz w:val="18"/>
          <w:szCs w:val="18"/>
        </w:rPr>
        <w:t>30</w:t>
      </w:r>
      <w:r w:rsidRPr="005125F9">
        <w:rPr>
          <w:rFonts w:ascii="Times New Roman" w:hAnsi="Times New Roman" w:cs="Times New Roman"/>
          <w:sz w:val="18"/>
          <w:szCs w:val="18"/>
        </w:rPr>
        <w:tab/>
        <w:t xml:space="preserve">The essay shows </w:t>
      </w:r>
      <w:r w:rsidRPr="005125F9">
        <w:rPr>
          <w:rFonts w:ascii="Times New Roman" w:hAnsi="Times New Roman" w:cs="Times New Roman"/>
          <w:i/>
          <w:sz w:val="18"/>
          <w:szCs w:val="18"/>
        </w:rPr>
        <w:t xml:space="preserve">detailed knowledge and understanding of, </w:t>
      </w:r>
      <w:proofErr w:type="gramStart"/>
      <w:r w:rsidRPr="005125F9">
        <w:rPr>
          <w:rFonts w:ascii="Times New Roman" w:hAnsi="Times New Roman" w:cs="Times New Roman"/>
          <w:i/>
          <w:sz w:val="18"/>
          <w:szCs w:val="18"/>
        </w:rPr>
        <w:t xml:space="preserve">and </w:t>
      </w:r>
      <w:r w:rsidRPr="005125F9">
        <w:rPr>
          <w:rFonts w:ascii="Times New Roman" w:hAnsi="Times New Roman" w:cs="Times New Roman"/>
          <w:sz w:val="18"/>
          <w:szCs w:val="18"/>
        </w:rPr>
        <w:t xml:space="preserve"> </w:t>
      </w:r>
      <w:r w:rsidRPr="005125F9">
        <w:rPr>
          <w:rFonts w:ascii="Times New Roman" w:hAnsi="Times New Roman" w:cs="Times New Roman"/>
          <w:sz w:val="18"/>
          <w:szCs w:val="18"/>
          <w:u w:val="single"/>
        </w:rPr>
        <w:t>perceptive</w:t>
      </w:r>
      <w:proofErr w:type="gramEnd"/>
      <w:r w:rsidRPr="005125F9">
        <w:rPr>
          <w:rFonts w:ascii="Times New Roman" w:hAnsi="Times New Roman" w:cs="Times New Roman"/>
          <w:sz w:val="18"/>
          <w:szCs w:val="18"/>
          <w:u w:val="single"/>
        </w:rPr>
        <w:t xml:space="preserve"> insight into </w:t>
      </w:r>
      <w:r w:rsidRPr="005125F9">
        <w:rPr>
          <w:rFonts w:ascii="Times New Roman" w:hAnsi="Times New Roman" w:cs="Times New Roman"/>
          <w:sz w:val="18"/>
          <w:szCs w:val="18"/>
        </w:rPr>
        <w:t>the work</w:t>
      </w:r>
      <w:r w:rsidR="005125F9">
        <w:rPr>
          <w:rFonts w:ascii="Times New Roman" w:hAnsi="Times New Roman" w:cs="Times New Roman"/>
          <w:sz w:val="18"/>
          <w:szCs w:val="18"/>
        </w:rPr>
        <w:t>.</w:t>
      </w:r>
    </w:p>
    <w:p w:rsidR="00CB0127" w:rsidRPr="005125F9" w:rsidRDefault="00CB0127" w:rsidP="00CB012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B0127" w:rsidRDefault="00CB0127" w:rsidP="00CB0127">
      <w:pPr>
        <w:pStyle w:val="NoSpacing"/>
        <w:rPr>
          <w:rFonts w:ascii="Times New Roman" w:hAnsi="Times New Roman" w:cs="Times New Roman"/>
          <w:b/>
          <w:u w:val="single"/>
        </w:rPr>
      </w:pPr>
      <w:r w:rsidRPr="005125F9">
        <w:rPr>
          <w:rFonts w:ascii="Times New Roman" w:hAnsi="Times New Roman" w:cs="Times New Roman"/>
          <w:b/>
          <w:u w:val="single"/>
        </w:rPr>
        <w:t>Criterion B: Appreciation of the writer’s choices</w:t>
      </w:r>
      <w:r w:rsidR="0062691D">
        <w:rPr>
          <w:rFonts w:ascii="Times New Roman" w:hAnsi="Times New Roman" w:cs="Times New Roman"/>
          <w:b/>
          <w:u w:val="single"/>
        </w:rPr>
        <w:t>: appreciation of the author</w:t>
      </w:r>
    </w:p>
    <w:p w:rsidR="005125F9" w:rsidRPr="00B44D44" w:rsidRDefault="005125F9" w:rsidP="00CB012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B44D44">
        <w:rPr>
          <w:rFonts w:ascii="Times New Roman" w:hAnsi="Times New Roman" w:cs="Times New Roman"/>
          <w:b/>
          <w:sz w:val="18"/>
          <w:szCs w:val="18"/>
        </w:rPr>
        <w:t>To what extend does the student appreciate how the writer’s choice of form, structure, technique, and style shape meaning?</w:t>
      </w:r>
      <w:r w:rsidR="00B0081E">
        <w:rPr>
          <w:rFonts w:ascii="Times New Roman" w:hAnsi="Times New Roman" w:cs="Times New Roman"/>
          <w:b/>
          <w:sz w:val="18"/>
          <w:szCs w:val="18"/>
        </w:rPr>
        <w:t xml:space="preserve"> How insightful and perceptive is the student’s analysis for underlying meaning, using exact text evidence?</w:t>
      </w:r>
    </w:p>
    <w:p w:rsidR="005125F9" w:rsidRDefault="005125F9" w:rsidP="00CB012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125F9" w:rsidRDefault="005125F9" w:rsidP="00CB0127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5125F9">
        <w:rPr>
          <w:rFonts w:ascii="Times New Roman" w:hAnsi="Times New Roman" w:cs="Times New Roman"/>
          <w:sz w:val="20"/>
          <w:szCs w:val="20"/>
          <w:u w:val="single"/>
        </w:rPr>
        <w:t>Marks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Level Descriptor</w:t>
      </w:r>
    </w:p>
    <w:p w:rsidR="005125F9" w:rsidRPr="005125F9" w:rsidRDefault="005125F9" w:rsidP="005125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125F9">
        <w:rPr>
          <w:rFonts w:ascii="Times New Roman" w:hAnsi="Times New Roman" w:cs="Times New Roman"/>
          <w:sz w:val="18"/>
          <w:szCs w:val="18"/>
        </w:rPr>
        <w:t>0</w:t>
      </w:r>
      <w:r w:rsidRPr="005125F9">
        <w:rPr>
          <w:rFonts w:ascii="Times New Roman" w:hAnsi="Times New Roman" w:cs="Times New Roman"/>
          <w:sz w:val="18"/>
          <w:szCs w:val="18"/>
        </w:rPr>
        <w:tab/>
        <w:t>The work does not reach a standard described by the descriptors below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125F9" w:rsidRDefault="005125F9" w:rsidP="00CB01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125F9">
        <w:rPr>
          <w:rFonts w:ascii="Times New Roman" w:hAnsi="Times New Roman" w:cs="Times New Roman"/>
          <w:sz w:val="18"/>
          <w:szCs w:val="18"/>
        </w:rPr>
        <w:t>10</w:t>
      </w:r>
      <w:r w:rsidRPr="005125F9">
        <w:rPr>
          <w:rFonts w:ascii="Times New Roman" w:hAnsi="Times New Roman" w:cs="Times New Roman"/>
          <w:sz w:val="18"/>
          <w:szCs w:val="18"/>
        </w:rPr>
        <w:tab/>
        <w:t xml:space="preserve">There is </w:t>
      </w:r>
      <w:r w:rsidRPr="005125F9">
        <w:rPr>
          <w:rFonts w:ascii="Times New Roman" w:hAnsi="Times New Roman" w:cs="Times New Roman"/>
          <w:i/>
          <w:sz w:val="18"/>
          <w:szCs w:val="18"/>
        </w:rPr>
        <w:t>some mention, but little appreciation</w:t>
      </w:r>
      <w:r w:rsidRPr="005125F9">
        <w:rPr>
          <w:rFonts w:ascii="Times New Roman" w:hAnsi="Times New Roman" w:cs="Times New Roman"/>
          <w:sz w:val="18"/>
          <w:szCs w:val="18"/>
        </w:rPr>
        <w:t xml:space="preserve"> of the ways in which language, structure, and style shape meaning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125F9" w:rsidRDefault="005125F9" w:rsidP="00CB012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ab/>
        <w:t xml:space="preserve">There is </w:t>
      </w:r>
      <w:r>
        <w:rPr>
          <w:rFonts w:ascii="Times New Roman" w:hAnsi="Times New Roman" w:cs="Times New Roman"/>
          <w:i/>
          <w:sz w:val="18"/>
          <w:szCs w:val="18"/>
        </w:rPr>
        <w:t xml:space="preserve">adequate appreciation </w:t>
      </w:r>
      <w:r>
        <w:rPr>
          <w:rFonts w:ascii="Times New Roman" w:hAnsi="Times New Roman" w:cs="Times New Roman"/>
          <w:sz w:val="18"/>
          <w:szCs w:val="18"/>
        </w:rPr>
        <w:t>of the ways in which language, structure, technique, and style shape meaning.</w:t>
      </w:r>
    </w:p>
    <w:p w:rsidR="005125F9" w:rsidRPr="005125F9" w:rsidRDefault="005125F9" w:rsidP="00CB012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ab/>
        <w:t xml:space="preserve">There is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excellent appreciation</w:t>
      </w:r>
      <w:r>
        <w:rPr>
          <w:rFonts w:ascii="Times New Roman" w:hAnsi="Times New Roman" w:cs="Times New Roman"/>
          <w:sz w:val="18"/>
          <w:szCs w:val="18"/>
        </w:rPr>
        <w:t xml:space="preserve"> of the ways in which language, structure, technique, and style shape meaning.</w:t>
      </w:r>
    </w:p>
    <w:p w:rsidR="005125F9" w:rsidRDefault="005125F9" w:rsidP="00CB012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125F9" w:rsidRDefault="005125F9" w:rsidP="00CB0127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Criterion C: </w:t>
      </w:r>
      <w:r w:rsidR="00E91CD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Organization and development</w:t>
      </w:r>
      <w:r w:rsidR="00045EDA">
        <w:rPr>
          <w:rFonts w:ascii="Times New Roman" w:hAnsi="Times New Roman" w:cs="Times New Roman"/>
          <w:b/>
          <w:u w:val="single"/>
        </w:rPr>
        <w:t xml:space="preserve"> of the student’s writing</w:t>
      </w:r>
    </w:p>
    <w:p w:rsidR="005125F9" w:rsidRPr="00B44D44" w:rsidRDefault="00B44D44" w:rsidP="00CB0127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B44D44">
        <w:rPr>
          <w:rFonts w:ascii="Times New Roman" w:hAnsi="Times New Roman" w:cs="Times New Roman"/>
          <w:b/>
          <w:sz w:val="18"/>
          <w:szCs w:val="18"/>
        </w:rPr>
        <w:t xml:space="preserve">How effectively have the ideas been organized, and how well are the references to works integrated into </w:t>
      </w:r>
      <w:r w:rsidR="00B0081E">
        <w:rPr>
          <w:rFonts w:ascii="Times New Roman" w:hAnsi="Times New Roman" w:cs="Times New Roman"/>
          <w:b/>
          <w:sz w:val="18"/>
          <w:szCs w:val="18"/>
        </w:rPr>
        <w:t xml:space="preserve">the development of the idea – tone, diction, syntax, purpose – and are the references supportive to the essay? How well has the student followed the meaning of the prompt? </w:t>
      </w:r>
    </w:p>
    <w:p w:rsidR="005125F9" w:rsidRDefault="005125F9" w:rsidP="00CB012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125F9" w:rsidRDefault="00E00935" w:rsidP="00CB0127">
      <w:pPr>
        <w:pStyle w:val="NoSpacing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Marks</w:t>
      </w:r>
      <w:r>
        <w:rPr>
          <w:rFonts w:ascii="Times New Roman" w:hAnsi="Times New Roman" w:cs="Times New Roman"/>
          <w:sz w:val="18"/>
          <w:szCs w:val="18"/>
        </w:rPr>
        <w:tab/>
      </w:r>
      <w:r w:rsidRPr="00E00935">
        <w:rPr>
          <w:rFonts w:ascii="Times New Roman" w:hAnsi="Times New Roman" w:cs="Times New Roman"/>
          <w:sz w:val="18"/>
          <w:szCs w:val="18"/>
          <w:u w:val="single"/>
        </w:rPr>
        <w:t>Level Descriptor</w:t>
      </w:r>
    </w:p>
    <w:p w:rsidR="00E00935" w:rsidRDefault="00E00935" w:rsidP="00E0093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00935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ab/>
        <w:t>The work does not reach a standard described by the descriptors below.</w:t>
      </w:r>
    </w:p>
    <w:p w:rsidR="00E00935" w:rsidRDefault="00E91CD6" w:rsidP="00E0093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E00935">
        <w:rPr>
          <w:rFonts w:ascii="Times New Roman" w:hAnsi="Times New Roman" w:cs="Times New Roman"/>
          <w:sz w:val="18"/>
          <w:szCs w:val="18"/>
        </w:rPr>
        <w:tab/>
        <w:t xml:space="preserve">Ideas are </w:t>
      </w:r>
      <w:r w:rsidR="00E00935">
        <w:rPr>
          <w:rFonts w:ascii="Times New Roman" w:hAnsi="Times New Roman" w:cs="Times New Roman"/>
          <w:i/>
          <w:sz w:val="18"/>
          <w:szCs w:val="18"/>
        </w:rPr>
        <w:t xml:space="preserve">superficially organized and developed, </w:t>
      </w:r>
      <w:r w:rsidR="00E00935">
        <w:rPr>
          <w:rFonts w:ascii="Times New Roman" w:hAnsi="Times New Roman" w:cs="Times New Roman"/>
          <w:sz w:val="18"/>
          <w:szCs w:val="18"/>
        </w:rPr>
        <w:t>with some integrated examples from the work.</w:t>
      </w:r>
    </w:p>
    <w:p w:rsidR="00E00935" w:rsidRDefault="00E91CD6" w:rsidP="00E0093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E00935">
        <w:rPr>
          <w:rFonts w:ascii="Times New Roman" w:hAnsi="Times New Roman" w:cs="Times New Roman"/>
          <w:sz w:val="18"/>
          <w:szCs w:val="18"/>
        </w:rPr>
        <w:tab/>
        <w:t xml:space="preserve">Ideas are </w:t>
      </w:r>
      <w:r w:rsidR="00E00935">
        <w:rPr>
          <w:rFonts w:ascii="Times New Roman" w:hAnsi="Times New Roman" w:cs="Times New Roman"/>
          <w:i/>
          <w:sz w:val="18"/>
          <w:szCs w:val="18"/>
        </w:rPr>
        <w:t xml:space="preserve">adequately </w:t>
      </w:r>
      <w:r>
        <w:rPr>
          <w:rFonts w:ascii="Times New Roman" w:hAnsi="Times New Roman" w:cs="Times New Roman"/>
          <w:i/>
          <w:sz w:val="18"/>
          <w:szCs w:val="18"/>
        </w:rPr>
        <w:t xml:space="preserve">organized and developed, </w:t>
      </w:r>
      <w:r>
        <w:rPr>
          <w:rFonts w:ascii="Times New Roman" w:hAnsi="Times New Roman" w:cs="Times New Roman"/>
          <w:sz w:val="18"/>
          <w:szCs w:val="18"/>
        </w:rPr>
        <w:t>with well-integrated examples from the work.</w:t>
      </w:r>
    </w:p>
    <w:p w:rsidR="00E91CD6" w:rsidRDefault="00E91CD6" w:rsidP="00E0093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ab/>
        <w:t xml:space="preserve">Ideas are </w:t>
      </w:r>
      <w:r>
        <w:rPr>
          <w:rFonts w:ascii="Times New Roman" w:hAnsi="Times New Roman" w:cs="Times New Roman"/>
          <w:i/>
          <w:sz w:val="18"/>
          <w:szCs w:val="18"/>
        </w:rPr>
        <w:t xml:space="preserve">effectively organized and developed, </w:t>
      </w:r>
      <w:r>
        <w:rPr>
          <w:rFonts w:ascii="Times New Roman" w:hAnsi="Times New Roman" w:cs="Times New Roman"/>
          <w:sz w:val="18"/>
          <w:szCs w:val="18"/>
        </w:rPr>
        <w:t>with well integrated examples from the work.</w:t>
      </w:r>
    </w:p>
    <w:p w:rsidR="00E91CD6" w:rsidRDefault="00E91CD6" w:rsidP="00E0093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ab/>
        <w:t xml:space="preserve">Ideas are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persuasively organized and developed, with effectively integrated examples</w:t>
      </w:r>
      <w:r>
        <w:rPr>
          <w:rFonts w:ascii="Times New Roman" w:hAnsi="Times New Roman" w:cs="Times New Roman"/>
          <w:sz w:val="18"/>
          <w:szCs w:val="18"/>
        </w:rPr>
        <w:t xml:space="preserve"> from the work.</w:t>
      </w:r>
    </w:p>
    <w:p w:rsidR="00E91CD6" w:rsidRDefault="00E91CD6" w:rsidP="00E0093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91CD6" w:rsidRDefault="00E91CD6" w:rsidP="00E0093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Criterion D:   Language</w:t>
      </w:r>
      <w:r w:rsidR="00045EDA">
        <w:rPr>
          <w:rFonts w:ascii="Times New Roman" w:hAnsi="Times New Roman" w:cs="Times New Roman"/>
          <w:b/>
          <w:u w:val="single"/>
        </w:rPr>
        <w:t xml:space="preserve"> of the students writing  </w:t>
      </w:r>
    </w:p>
    <w:p w:rsidR="00E91CD6" w:rsidRDefault="00E91CD6" w:rsidP="00E0093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E91CD6">
        <w:rPr>
          <w:rFonts w:ascii="Times New Roman" w:hAnsi="Times New Roman" w:cs="Times New Roman"/>
          <w:b/>
          <w:sz w:val="18"/>
          <w:szCs w:val="18"/>
        </w:rPr>
        <w:t>H</w:t>
      </w:r>
      <w:r>
        <w:rPr>
          <w:rFonts w:ascii="Times New Roman" w:hAnsi="Times New Roman" w:cs="Times New Roman"/>
          <w:b/>
          <w:sz w:val="18"/>
          <w:szCs w:val="18"/>
        </w:rPr>
        <w:t>ow clear, varied, and accurate is the student’s language?</w:t>
      </w:r>
      <w:r w:rsidR="00B0081E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How appropriate is the student’s choice of register, style, and terminology? (“Register” refers, in this context, to the students use of vocabulary,</w:t>
      </w:r>
      <w:r w:rsidR="00FA50E9">
        <w:rPr>
          <w:rFonts w:ascii="Times New Roman" w:hAnsi="Times New Roman" w:cs="Times New Roman"/>
          <w:b/>
          <w:sz w:val="18"/>
          <w:szCs w:val="18"/>
        </w:rPr>
        <w:t xml:space="preserve"> grammar,</w:t>
      </w:r>
      <w:r>
        <w:rPr>
          <w:rFonts w:ascii="Times New Roman" w:hAnsi="Times New Roman" w:cs="Times New Roman"/>
          <w:b/>
          <w:sz w:val="18"/>
          <w:szCs w:val="18"/>
        </w:rPr>
        <w:t xml:space="preserve"> tone, syntax, and terminology appropriate to the task. It also refers to the proper language register for writing)</w:t>
      </w:r>
    </w:p>
    <w:p w:rsidR="00E91CD6" w:rsidRDefault="00E91CD6" w:rsidP="00E0093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E91CD6" w:rsidRDefault="00E91CD6" w:rsidP="00E00935">
      <w:pPr>
        <w:pStyle w:val="NoSpacing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Marks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>Level Descriptor</w:t>
      </w:r>
    </w:p>
    <w:p w:rsidR="00E91CD6" w:rsidRDefault="00E91CD6" w:rsidP="00E91CD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91CD6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ab/>
        <w:t>The work does not reach a standard described by the descriptors below</w:t>
      </w:r>
    </w:p>
    <w:p w:rsidR="00E91CD6" w:rsidRDefault="00E91CD6" w:rsidP="00E91CD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ab/>
        <w:t xml:space="preserve">Language </w:t>
      </w:r>
      <w:r w:rsidRPr="00D616C6"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i/>
          <w:sz w:val="18"/>
          <w:szCs w:val="18"/>
        </w:rPr>
        <w:t xml:space="preserve"> rarely clear and appropriate; </w:t>
      </w:r>
      <w:r>
        <w:rPr>
          <w:rFonts w:ascii="Times New Roman" w:hAnsi="Times New Roman" w:cs="Times New Roman"/>
          <w:sz w:val="18"/>
          <w:szCs w:val="18"/>
        </w:rPr>
        <w:t xml:space="preserve">there are </w:t>
      </w:r>
      <w:r>
        <w:rPr>
          <w:rFonts w:ascii="Times New Roman" w:hAnsi="Times New Roman" w:cs="Times New Roman"/>
          <w:i/>
          <w:sz w:val="18"/>
          <w:szCs w:val="18"/>
        </w:rPr>
        <w:t>many errors</w:t>
      </w:r>
      <w:r>
        <w:rPr>
          <w:rFonts w:ascii="Times New Roman" w:hAnsi="Times New Roman" w:cs="Times New Roman"/>
          <w:sz w:val="18"/>
          <w:szCs w:val="18"/>
        </w:rPr>
        <w:t xml:space="preserve"> in grammar, vocabulary, and syntax, with little sense </w:t>
      </w:r>
    </w:p>
    <w:p w:rsidR="00E91CD6" w:rsidRDefault="00E91CD6" w:rsidP="00E91CD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of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register and style.</w:t>
      </w:r>
    </w:p>
    <w:p w:rsidR="00E91CD6" w:rsidRDefault="00E91CD6" w:rsidP="00E91CD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ab/>
        <w:t xml:space="preserve">Language </w:t>
      </w:r>
      <w:r w:rsidRPr="00D616C6"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i/>
          <w:sz w:val="18"/>
          <w:szCs w:val="18"/>
        </w:rPr>
        <w:t xml:space="preserve"> sometimes clear and sometimes carefully chosen; </w:t>
      </w:r>
      <w:r>
        <w:rPr>
          <w:rFonts w:ascii="Times New Roman" w:hAnsi="Times New Roman" w:cs="Times New Roman"/>
          <w:sz w:val="18"/>
          <w:szCs w:val="18"/>
        </w:rPr>
        <w:t xml:space="preserve">grammar, vocabulary, and syntax are </w:t>
      </w:r>
      <w:r>
        <w:rPr>
          <w:rFonts w:ascii="Times New Roman" w:hAnsi="Times New Roman" w:cs="Times New Roman"/>
          <w:i/>
          <w:sz w:val="18"/>
          <w:szCs w:val="18"/>
        </w:rPr>
        <w:t xml:space="preserve">fairly accurate, </w:t>
      </w:r>
    </w:p>
    <w:p w:rsidR="00E91CD6" w:rsidRDefault="00E91CD6" w:rsidP="00E91CD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although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errors and inconsistencies are apparent; the register and style are to some extent appropriate to the task.</w:t>
      </w:r>
    </w:p>
    <w:p w:rsidR="00E91CD6" w:rsidRDefault="00E91CD6" w:rsidP="00E91CD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ab/>
        <w:t xml:space="preserve">Language </w:t>
      </w:r>
      <w:r w:rsidR="00D616C6">
        <w:rPr>
          <w:rFonts w:ascii="Times New Roman" w:hAnsi="Times New Roman" w:cs="Times New Roman"/>
          <w:sz w:val="18"/>
          <w:szCs w:val="18"/>
        </w:rPr>
        <w:t xml:space="preserve">is </w:t>
      </w:r>
      <w:r w:rsidR="00D616C6">
        <w:rPr>
          <w:rFonts w:ascii="Times New Roman" w:hAnsi="Times New Roman" w:cs="Times New Roman"/>
          <w:i/>
          <w:sz w:val="18"/>
          <w:szCs w:val="18"/>
        </w:rPr>
        <w:t xml:space="preserve">clear and carefully chosen, </w:t>
      </w:r>
      <w:r w:rsidR="00D616C6">
        <w:rPr>
          <w:rFonts w:ascii="Times New Roman" w:hAnsi="Times New Roman" w:cs="Times New Roman"/>
          <w:sz w:val="18"/>
          <w:szCs w:val="18"/>
        </w:rPr>
        <w:t xml:space="preserve">with an </w:t>
      </w:r>
      <w:r w:rsidR="00D616C6">
        <w:rPr>
          <w:rFonts w:ascii="Times New Roman" w:hAnsi="Times New Roman" w:cs="Times New Roman"/>
          <w:i/>
          <w:sz w:val="18"/>
          <w:szCs w:val="18"/>
        </w:rPr>
        <w:t xml:space="preserve">adequate degree of accuracy </w:t>
      </w:r>
      <w:r w:rsidR="00D616C6">
        <w:rPr>
          <w:rFonts w:ascii="Times New Roman" w:hAnsi="Times New Roman" w:cs="Times New Roman"/>
          <w:sz w:val="18"/>
          <w:szCs w:val="18"/>
        </w:rPr>
        <w:t xml:space="preserve">in grammar, vocabulary, and syntax, </w:t>
      </w:r>
    </w:p>
    <w:p w:rsidR="00D616C6" w:rsidRDefault="00D616C6" w:rsidP="00E91CD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despite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some lapses; register and style are mostly appropriate to the task.</w:t>
      </w:r>
    </w:p>
    <w:p w:rsidR="00D616C6" w:rsidRDefault="00D616C6" w:rsidP="00E91CD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ab/>
        <w:t xml:space="preserve">Language is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very clear, effective, carefully chosen and precise, </w:t>
      </w:r>
      <w:r>
        <w:rPr>
          <w:rFonts w:ascii="Times New Roman" w:hAnsi="Times New Roman" w:cs="Times New Roman"/>
          <w:sz w:val="18"/>
          <w:szCs w:val="18"/>
        </w:rPr>
        <w:t xml:space="preserve">with a </w:t>
      </w:r>
      <w:r>
        <w:rPr>
          <w:rFonts w:ascii="Times New Roman" w:hAnsi="Times New Roman" w:cs="Times New Roman"/>
          <w:i/>
          <w:sz w:val="18"/>
          <w:szCs w:val="18"/>
        </w:rPr>
        <w:t xml:space="preserve">high degree of accuracy </w:t>
      </w:r>
      <w:r>
        <w:rPr>
          <w:rFonts w:ascii="Times New Roman" w:hAnsi="Times New Roman" w:cs="Times New Roman"/>
          <w:sz w:val="18"/>
          <w:szCs w:val="18"/>
        </w:rPr>
        <w:t xml:space="preserve">in grammar, vocabulary, </w:t>
      </w:r>
    </w:p>
    <w:p w:rsidR="00D616C6" w:rsidRDefault="00D616C6" w:rsidP="00E91CD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syntax; register and style are effective and appropriate to the task.</w:t>
      </w:r>
    </w:p>
    <w:p w:rsidR="00D616C6" w:rsidRDefault="00D616C6" w:rsidP="00E91CD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616C6" w:rsidRDefault="00D616C6" w:rsidP="00E91CD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Teacher notes:</w:t>
      </w:r>
    </w:p>
    <w:p w:rsidR="00D616C6" w:rsidRDefault="00D616C6" w:rsidP="00E91CD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name: ______________________________________</w:t>
      </w:r>
    </w:p>
    <w:p w:rsidR="00D616C6" w:rsidRDefault="00D616C6" w:rsidP="00E91CD6">
      <w:pPr>
        <w:pStyle w:val="NoSpacing"/>
        <w:rPr>
          <w:rFonts w:ascii="Times New Roman" w:hAnsi="Times New Roman" w:cs="Times New Roman"/>
          <w:b/>
        </w:rPr>
      </w:pPr>
    </w:p>
    <w:p w:rsidR="00D616C6" w:rsidRDefault="00D616C6" w:rsidP="00E91CD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_________________</w:t>
      </w:r>
    </w:p>
    <w:p w:rsidR="00D616C6" w:rsidRDefault="00D616C6" w:rsidP="00E91CD6">
      <w:pPr>
        <w:pStyle w:val="NoSpacing"/>
        <w:rPr>
          <w:rFonts w:ascii="Times New Roman" w:hAnsi="Times New Roman" w:cs="Times New Roman"/>
          <w:b/>
        </w:rPr>
      </w:pPr>
    </w:p>
    <w:p w:rsidR="00D616C6" w:rsidRDefault="00D616C6" w:rsidP="00E91CD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Topic: _____________________________________________</w:t>
      </w:r>
    </w:p>
    <w:p w:rsidR="00D616C6" w:rsidRDefault="00D616C6" w:rsidP="00E91CD6">
      <w:pPr>
        <w:pStyle w:val="NoSpacing"/>
        <w:rPr>
          <w:rFonts w:ascii="Times New Roman" w:hAnsi="Times New Roman" w:cs="Times New Roman"/>
          <w:b/>
        </w:rPr>
      </w:pPr>
    </w:p>
    <w:p w:rsidR="00D616C6" w:rsidRPr="00D616C6" w:rsidRDefault="00D616C6" w:rsidP="00E91CD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Overall Score: _____/100</w:t>
      </w:r>
    </w:p>
    <w:p w:rsidR="005125F9" w:rsidRPr="005125F9" w:rsidRDefault="005125F9" w:rsidP="00CB0127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5125F9" w:rsidRPr="0051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2507F"/>
    <w:multiLevelType w:val="hybridMultilevel"/>
    <w:tmpl w:val="FB42AEBC"/>
    <w:lvl w:ilvl="0" w:tplc="99DC327A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12C1"/>
    <w:multiLevelType w:val="hybridMultilevel"/>
    <w:tmpl w:val="08E21B42"/>
    <w:lvl w:ilvl="0" w:tplc="3632AE24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B2220"/>
    <w:multiLevelType w:val="hybridMultilevel"/>
    <w:tmpl w:val="B78ABA26"/>
    <w:lvl w:ilvl="0" w:tplc="25D23738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3697"/>
    <w:multiLevelType w:val="hybridMultilevel"/>
    <w:tmpl w:val="C9B0DE20"/>
    <w:lvl w:ilvl="0" w:tplc="50DA4614"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27"/>
    <w:rsid w:val="00045EDA"/>
    <w:rsid w:val="005125F9"/>
    <w:rsid w:val="0062691D"/>
    <w:rsid w:val="00A62341"/>
    <w:rsid w:val="00B0081E"/>
    <w:rsid w:val="00B44D44"/>
    <w:rsid w:val="00C96D04"/>
    <w:rsid w:val="00CB0127"/>
    <w:rsid w:val="00D616C6"/>
    <w:rsid w:val="00E00935"/>
    <w:rsid w:val="00E91CD6"/>
    <w:rsid w:val="00FA41EA"/>
    <w:rsid w:val="00F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E65B4-960E-4EA1-A632-B005877D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 Bassett</cp:lastModifiedBy>
  <cp:revision>6</cp:revision>
  <cp:lastPrinted>2014-11-03T21:56:00Z</cp:lastPrinted>
  <dcterms:created xsi:type="dcterms:W3CDTF">2014-11-03T20:51:00Z</dcterms:created>
  <dcterms:modified xsi:type="dcterms:W3CDTF">2014-11-04T00:58:00Z</dcterms:modified>
</cp:coreProperties>
</file>