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95C8D" w14:textId="2F95C398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Name _______________________</w:t>
      </w:r>
      <w:r w:rsidR="00C130A8">
        <w:rPr>
          <w:rFonts w:ascii="Calibri" w:hAnsi="Calibri"/>
          <w:sz w:val="32"/>
        </w:rPr>
        <w:t xml:space="preserve">   Define archetypes on separate paper</w:t>
      </w:r>
    </w:p>
    <w:p w14:paraId="04204A12" w14:textId="7FBFC754" w:rsidR="00E56AAF" w:rsidRPr="00E56AAF" w:rsidRDefault="00E56AAF" w:rsidP="00E56AAF">
      <w:pPr>
        <w:spacing w:line="360" w:lineRule="auto"/>
        <w:ind w:left="-900"/>
        <w:rPr>
          <w:rFonts w:ascii="Calibri" w:hAnsi="Calibri"/>
          <w:sz w:val="32"/>
        </w:rPr>
      </w:pPr>
      <w:r w:rsidRPr="00E56AAF">
        <w:rPr>
          <w:rFonts w:ascii="Calibri" w:hAnsi="Calibri"/>
          <w:sz w:val="32"/>
        </w:rPr>
        <w:t>Date _____________ Period _____</w:t>
      </w:r>
      <w:r w:rsidR="00C110DC">
        <w:rPr>
          <w:rFonts w:ascii="Calibri" w:hAnsi="Calibri"/>
          <w:sz w:val="32"/>
        </w:rPr>
        <w:t xml:space="preserve"> Group # _____</w:t>
      </w:r>
      <w:bookmarkStart w:id="0" w:name="_GoBack"/>
      <w:bookmarkEnd w:id="0"/>
    </w:p>
    <w:p w14:paraId="65C64008" w14:textId="295EFD1B" w:rsidR="00E56AAF" w:rsidRPr="00E56AAF" w:rsidRDefault="00FE0B43" w:rsidP="00E56AAF">
      <w:pPr>
        <w:ind w:left="-900" w:right="-900"/>
        <w:jc w:val="center"/>
        <w:rPr>
          <w:rFonts w:ascii="Calibri" w:hAnsi="Calibri"/>
          <w:sz w:val="56"/>
        </w:rPr>
      </w:pPr>
      <w:r>
        <w:rPr>
          <w:rFonts w:ascii="Calibri" w:hAnsi="Calibri"/>
          <w:sz w:val="56"/>
        </w:rPr>
        <w:t>Hero</w:t>
      </w:r>
      <w:r w:rsidR="006413F9">
        <w:rPr>
          <w:rFonts w:ascii="Calibri" w:hAnsi="Calibri"/>
          <w:sz w:val="56"/>
        </w:rPr>
        <w:t>’s Journey.</w:t>
      </w:r>
      <w:r w:rsidR="00A2621E">
        <w:rPr>
          <w:rFonts w:ascii="Calibri" w:hAnsi="Calibri"/>
          <w:sz w:val="56"/>
        </w:rPr>
        <w:t xml:space="preserve"> King Arthur</w:t>
      </w:r>
    </w:p>
    <w:tbl>
      <w:tblPr>
        <w:tblStyle w:val="TableGrid"/>
        <w:tblW w:w="10440" w:type="dxa"/>
        <w:tblInd w:w="-792" w:type="dxa"/>
        <w:tblLook w:val="00A0" w:firstRow="1" w:lastRow="0" w:firstColumn="1" w:lastColumn="0" w:noHBand="0" w:noVBand="0"/>
      </w:tblPr>
      <w:tblGrid>
        <w:gridCol w:w="2871"/>
        <w:gridCol w:w="2846"/>
        <w:gridCol w:w="4723"/>
      </w:tblGrid>
      <w:tr w:rsidR="00E56AAF" w14:paraId="67A1F3B8" w14:textId="77777777" w:rsidTr="00E56AAF">
        <w:tc>
          <w:tcPr>
            <w:tcW w:w="2880" w:type="dxa"/>
          </w:tcPr>
          <w:p w14:paraId="019370E7" w14:textId="77777777" w:rsidR="00E56AAF" w:rsidRPr="00E56AAF" w:rsidRDefault="00E56AAF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 w:rsidRPr="00E56AAF">
              <w:rPr>
                <w:rFonts w:ascii="Calibri" w:hAnsi="Calibri"/>
                <w:b/>
                <w:sz w:val="32"/>
              </w:rPr>
              <w:t>Archetype</w:t>
            </w:r>
          </w:p>
        </w:tc>
        <w:tc>
          <w:tcPr>
            <w:tcW w:w="2790" w:type="dxa"/>
          </w:tcPr>
          <w:p w14:paraId="105EFEA0" w14:textId="0BC7F884" w:rsidR="00E56AAF" w:rsidRPr="00E56AAF" w:rsidRDefault="006413F9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32"/>
              </w:rPr>
              <w:t>Chara.Situatn.Symb</w:t>
            </w:r>
            <w:proofErr w:type="spellEnd"/>
            <w:proofErr w:type="gramEnd"/>
          </w:p>
        </w:tc>
        <w:tc>
          <w:tcPr>
            <w:tcW w:w="4770" w:type="dxa"/>
          </w:tcPr>
          <w:p w14:paraId="275AF627" w14:textId="77777777" w:rsidR="00E56AAF" w:rsidRPr="00E56AAF" w:rsidRDefault="00E56AAF" w:rsidP="00E56AAF">
            <w:pPr>
              <w:jc w:val="center"/>
              <w:rPr>
                <w:rFonts w:ascii="Calibri" w:hAnsi="Calibri"/>
                <w:b/>
                <w:sz w:val="32"/>
              </w:rPr>
            </w:pPr>
            <w:r w:rsidRPr="00E56AAF">
              <w:rPr>
                <w:rFonts w:ascii="Calibri" w:hAnsi="Calibri"/>
                <w:b/>
                <w:sz w:val="32"/>
              </w:rPr>
              <w:t>Explanation</w:t>
            </w:r>
          </w:p>
        </w:tc>
      </w:tr>
      <w:tr w:rsidR="00E56AAF" w:rsidRPr="002A2E94" w14:paraId="64E949D1" w14:textId="77777777" w:rsidTr="00E56AAF">
        <w:tc>
          <w:tcPr>
            <w:tcW w:w="2880" w:type="dxa"/>
          </w:tcPr>
          <w:p w14:paraId="4B0FCF3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Hero</w:t>
            </w:r>
          </w:p>
        </w:tc>
        <w:tc>
          <w:tcPr>
            <w:tcW w:w="2790" w:type="dxa"/>
          </w:tcPr>
          <w:p w14:paraId="388D72C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578470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249CD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5CBD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37B0B22" w14:textId="77777777" w:rsidTr="00E56AAF">
        <w:tc>
          <w:tcPr>
            <w:tcW w:w="2880" w:type="dxa"/>
          </w:tcPr>
          <w:p w14:paraId="64C1BE8D" w14:textId="42DBD356" w:rsidR="00E56AAF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Call to Adventure</w:t>
            </w:r>
          </w:p>
        </w:tc>
        <w:tc>
          <w:tcPr>
            <w:tcW w:w="2790" w:type="dxa"/>
          </w:tcPr>
          <w:p w14:paraId="77B8091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A4126A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07474D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EB2267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74D746D5" w14:textId="77777777" w:rsidTr="00E56AAF">
        <w:tc>
          <w:tcPr>
            <w:tcW w:w="2880" w:type="dxa"/>
          </w:tcPr>
          <w:p w14:paraId="6266F815" w14:textId="4180F6F2" w:rsidR="00E56AAF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Supernatural Aid</w:t>
            </w:r>
          </w:p>
        </w:tc>
        <w:tc>
          <w:tcPr>
            <w:tcW w:w="2790" w:type="dxa"/>
          </w:tcPr>
          <w:p w14:paraId="23482A94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296274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56E0C3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9D754A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FDF05C3" w14:textId="77777777" w:rsidTr="00E56AAF">
        <w:tc>
          <w:tcPr>
            <w:tcW w:w="2880" w:type="dxa"/>
          </w:tcPr>
          <w:p w14:paraId="01C5541E" w14:textId="1E4EFAE4" w:rsidR="00E56AAF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Threshold Guardian</w:t>
            </w:r>
          </w:p>
        </w:tc>
        <w:tc>
          <w:tcPr>
            <w:tcW w:w="2790" w:type="dxa"/>
          </w:tcPr>
          <w:p w14:paraId="0A38A46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A07719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A9D6F7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4CAB71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15DD1A" w14:textId="77777777" w:rsidTr="00E56AAF">
        <w:tc>
          <w:tcPr>
            <w:tcW w:w="2880" w:type="dxa"/>
          </w:tcPr>
          <w:p w14:paraId="6A8B5894" w14:textId="64268495" w:rsidR="006413F9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Quest</w:t>
            </w:r>
          </w:p>
          <w:p w14:paraId="7714767E" w14:textId="77777777" w:rsidR="006413F9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9ECCED9" w14:textId="0110A848" w:rsidR="006413F9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3CC83FD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945C8E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53885A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6B512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FC2F74C" w14:textId="77777777" w:rsidTr="00E56AAF">
        <w:tc>
          <w:tcPr>
            <w:tcW w:w="2880" w:type="dxa"/>
          </w:tcPr>
          <w:p w14:paraId="45CFF94C" w14:textId="45ED2740" w:rsidR="00E56AAF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Threshold to Quest (starting adventure)</w:t>
            </w:r>
          </w:p>
        </w:tc>
        <w:tc>
          <w:tcPr>
            <w:tcW w:w="2790" w:type="dxa"/>
          </w:tcPr>
          <w:p w14:paraId="569BC40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0BD390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2C47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A782F7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4093C357" w14:textId="77777777" w:rsidTr="00E56AAF">
        <w:tc>
          <w:tcPr>
            <w:tcW w:w="2880" w:type="dxa"/>
          </w:tcPr>
          <w:p w14:paraId="5596087B" w14:textId="207E1D4E" w:rsidR="00E56AAF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Helper/s</w:t>
            </w:r>
          </w:p>
        </w:tc>
        <w:tc>
          <w:tcPr>
            <w:tcW w:w="2790" w:type="dxa"/>
          </w:tcPr>
          <w:p w14:paraId="77D049C5" w14:textId="6D68DFDB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CAB0AC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8F951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111526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3401B793" w14:textId="77777777" w:rsidTr="00E56AAF">
        <w:tc>
          <w:tcPr>
            <w:tcW w:w="2880" w:type="dxa"/>
          </w:tcPr>
          <w:p w14:paraId="7FB9ACCE" w14:textId="5312507D" w:rsidR="00E56AAF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Mentor</w:t>
            </w:r>
          </w:p>
        </w:tc>
        <w:tc>
          <w:tcPr>
            <w:tcW w:w="2790" w:type="dxa"/>
          </w:tcPr>
          <w:p w14:paraId="112750A0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2C4CD24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2BEA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1E0469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4CE232B2" w14:textId="77777777" w:rsidTr="00E56AAF">
        <w:tc>
          <w:tcPr>
            <w:tcW w:w="2880" w:type="dxa"/>
          </w:tcPr>
          <w:p w14:paraId="4290B6C1" w14:textId="5C373D0F" w:rsidR="00652986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Challenges/Tasks</w:t>
            </w:r>
          </w:p>
        </w:tc>
        <w:tc>
          <w:tcPr>
            <w:tcW w:w="2790" w:type="dxa"/>
          </w:tcPr>
          <w:p w14:paraId="44BFD6E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EA4AFD2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EF9B27A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C40CC16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652986" w:rsidRPr="002A2E94" w14:paraId="5669B30F" w14:textId="77777777" w:rsidTr="00E56AAF">
        <w:tc>
          <w:tcPr>
            <w:tcW w:w="2880" w:type="dxa"/>
          </w:tcPr>
          <w:p w14:paraId="3C83F477" w14:textId="64D64777" w:rsidR="00652986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Abyss/Fall/Hell</w:t>
            </w:r>
          </w:p>
          <w:p w14:paraId="1CBFB42D" w14:textId="65FFD23A" w:rsidR="006413F9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016FF034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3E5EA3CD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FBED00E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640938F" w14:textId="77777777" w:rsidR="00652986" w:rsidRPr="002A2E94" w:rsidRDefault="00652986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28BA02C7" w14:textId="77777777" w:rsidTr="00E56AAF">
        <w:tc>
          <w:tcPr>
            <w:tcW w:w="2880" w:type="dxa"/>
          </w:tcPr>
          <w:p w14:paraId="300725AF" w14:textId="0A2F0237" w:rsidR="002A2E94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Revelation</w:t>
            </w:r>
          </w:p>
        </w:tc>
        <w:tc>
          <w:tcPr>
            <w:tcW w:w="2790" w:type="dxa"/>
          </w:tcPr>
          <w:p w14:paraId="1D3D7F3F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B47511A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9FF3BA5" w14:textId="77777777" w:rsid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FA003AE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03095A99" w14:textId="77777777" w:rsidR="00E56AAF" w:rsidRPr="002A2E94" w:rsidRDefault="00E56AAF">
      <w:pPr>
        <w:rPr>
          <w:sz w:val="30"/>
          <w:szCs w:val="30"/>
        </w:rPr>
      </w:pPr>
    </w:p>
    <w:tbl>
      <w:tblPr>
        <w:tblStyle w:val="TableGrid"/>
        <w:tblW w:w="10440" w:type="dxa"/>
        <w:tblInd w:w="-792" w:type="dxa"/>
        <w:tblLook w:val="00A0" w:firstRow="1" w:lastRow="0" w:firstColumn="1" w:lastColumn="0" w:noHBand="0" w:noVBand="0"/>
      </w:tblPr>
      <w:tblGrid>
        <w:gridCol w:w="2880"/>
        <w:gridCol w:w="2790"/>
        <w:gridCol w:w="4770"/>
      </w:tblGrid>
      <w:tr w:rsidR="00E56AAF" w:rsidRPr="002A2E94" w14:paraId="2C6C381B" w14:textId="77777777" w:rsidTr="00E56AAF">
        <w:tc>
          <w:tcPr>
            <w:tcW w:w="2880" w:type="dxa"/>
          </w:tcPr>
          <w:p w14:paraId="18E54BF1" w14:textId="64F3A0F5" w:rsidR="00E56AAF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Transformation</w:t>
            </w:r>
          </w:p>
        </w:tc>
        <w:tc>
          <w:tcPr>
            <w:tcW w:w="2790" w:type="dxa"/>
          </w:tcPr>
          <w:p w14:paraId="2F9F246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44A20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0947E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219375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08790AA3" w14:textId="77777777" w:rsidTr="00E56AAF">
        <w:tc>
          <w:tcPr>
            <w:tcW w:w="2880" w:type="dxa"/>
          </w:tcPr>
          <w:p w14:paraId="4EB12C30" w14:textId="4C7B04C9" w:rsidR="00E56AAF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Atonement</w:t>
            </w:r>
          </w:p>
        </w:tc>
        <w:tc>
          <w:tcPr>
            <w:tcW w:w="2790" w:type="dxa"/>
          </w:tcPr>
          <w:p w14:paraId="7DF9191B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84521A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6F2A209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31683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64BDEBBA" w14:textId="77777777" w:rsidTr="00E56AAF">
        <w:tc>
          <w:tcPr>
            <w:tcW w:w="2880" w:type="dxa"/>
          </w:tcPr>
          <w:p w14:paraId="2699C936" w14:textId="62EE4FF0" w:rsidR="00E56AAF" w:rsidRPr="002A2E94" w:rsidRDefault="006413F9" w:rsidP="00E56AAF">
            <w:pPr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Returned changed</w:t>
            </w:r>
          </w:p>
        </w:tc>
        <w:tc>
          <w:tcPr>
            <w:tcW w:w="2790" w:type="dxa"/>
          </w:tcPr>
          <w:p w14:paraId="74C8E6B8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A481355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A1A92B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87AA94F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55A6C89" w14:textId="77777777" w:rsidTr="00E56AAF">
        <w:tc>
          <w:tcPr>
            <w:tcW w:w="2880" w:type="dxa"/>
          </w:tcPr>
          <w:p w14:paraId="650928F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Know Who You Are</w:t>
            </w:r>
          </w:p>
        </w:tc>
        <w:tc>
          <w:tcPr>
            <w:tcW w:w="2790" w:type="dxa"/>
          </w:tcPr>
          <w:p w14:paraId="2B75893D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571EA62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4DD8FA7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0D67F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2F5D08A5" w14:textId="77777777" w:rsidTr="00E56AAF">
        <w:tc>
          <w:tcPr>
            <w:tcW w:w="2880" w:type="dxa"/>
          </w:tcPr>
          <w:p w14:paraId="09029CA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Find Knowledge</w:t>
            </w:r>
          </w:p>
        </w:tc>
        <w:tc>
          <w:tcPr>
            <w:tcW w:w="2790" w:type="dxa"/>
          </w:tcPr>
          <w:p w14:paraId="443FDD06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610F17C7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B101D0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5435CF42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E56AAF" w:rsidRPr="002A2E94" w14:paraId="5BEC0DC6" w14:textId="77777777" w:rsidTr="00E56AAF">
        <w:tc>
          <w:tcPr>
            <w:tcW w:w="2880" w:type="dxa"/>
          </w:tcPr>
          <w:p w14:paraId="1F216A79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Find the Promised Land or to Build a Beautiful City</w:t>
            </w:r>
          </w:p>
        </w:tc>
        <w:tc>
          <w:tcPr>
            <w:tcW w:w="2790" w:type="dxa"/>
          </w:tcPr>
          <w:p w14:paraId="5FFE7733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02FD82A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068487AC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25557EBE" w14:textId="77777777" w:rsidR="00E56AAF" w:rsidRPr="002A2E94" w:rsidRDefault="00E56AAF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390384" w14:textId="77777777" w:rsidTr="00E56AAF">
        <w:tc>
          <w:tcPr>
            <w:tcW w:w="2880" w:type="dxa"/>
          </w:tcPr>
          <w:p w14:paraId="09D93B1A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Warrior’s Quest to Save the People and Rid the Land of Danger</w:t>
            </w:r>
          </w:p>
        </w:tc>
        <w:tc>
          <w:tcPr>
            <w:tcW w:w="2790" w:type="dxa"/>
          </w:tcPr>
          <w:p w14:paraId="6DBD039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3F01E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720E4670" w14:textId="77777777" w:rsidTr="00E56AAF">
        <w:tc>
          <w:tcPr>
            <w:tcW w:w="2880" w:type="dxa"/>
          </w:tcPr>
          <w:p w14:paraId="01489774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to Get Revenge</w:t>
            </w:r>
          </w:p>
          <w:p w14:paraId="58E6EEF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2790" w:type="dxa"/>
          </w:tcPr>
          <w:p w14:paraId="2E6A71EB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4A110CC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05C61758" w14:textId="77777777" w:rsidTr="00E56AAF">
        <w:tc>
          <w:tcPr>
            <w:tcW w:w="2880" w:type="dxa"/>
          </w:tcPr>
          <w:p w14:paraId="28B118D8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Quest for Fame and Fortune</w:t>
            </w:r>
          </w:p>
        </w:tc>
        <w:tc>
          <w:tcPr>
            <w:tcW w:w="2790" w:type="dxa"/>
          </w:tcPr>
          <w:p w14:paraId="2D12EE83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4A54DB79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474A08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93F204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700C300" w14:textId="77777777" w:rsidTr="00E56AAF">
        <w:tc>
          <w:tcPr>
            <w:tcW w:w="2880" w:type="dxa"/>
          </w:tcPr>
          <w:p w14:paraId="1B7A2C77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Fool’s Quest</w:t>
            </w:r>
          </w:p>
        </w:tc>
        <w:tc>
          <w:tcPr>
            <w:tcW w:w="2790" w:type="dxa"/>
          </w:tcPr>
          <w:p w14:paraId="39088C2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17F478A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18C4532A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3EB73F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  <w:tr w:rsidR="002A2E94" w:rsidRPr="002A2E94" w14:paraId="1CB35DBA" w14:textId="77777777" w:rsidTr="00E56AAF">
        <w:tc>
          <w:tcPr>
            <w:tcW w:w="2880" w:type="dxa"/>
          </w:tcPr>
          <w:p w14:paraId="13459C5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  <w:r w:rsidRPr="002A2E94">
              <w:rPr>
                <w:rFonts w:ascii="Calibri" w:hAnsi="Calibri"/>
                <w:sz w:val="30"/>
                <w:szCs w:val="30"/>
              </w:rPr>
              <w:t>The Search for Love</w:t>
            </w:r>
          </w:p>
        </w:tc>
        <w:tc>
          <w:tcPr>
            <w:tcW w:w="2790" w:type="dxa"/>
          </w:tcPr>
          <w:p w14:paraId="708A5D36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4770" w:type="dxa"/>
          </w:tcPr>
          <w:p w14:paraId="0726CAA5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638D050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  <w:p w14:paraId="7C9C8BFD" w14:textId="77777777" w:rsidR="002A2E94" w:rsidRPr="002A2E94" w:rsidRDefault="002A2E94" w:rsidP="00E56AAF">
            <w:pPr>
              <w:rPr>
                <w:rFonts w:ascii="Calibri" w:hAnsi="Calibri"/>
                <w:sz w:val="30"/>
                <w:szCs w:val="30"/>
              </w:rPr>
            </w:pPr>
          </w:p>
        </w:tc>
      </w:tr>
    </w:tbl>
    <w:p w14:paraId="281F62F1" w14:textId="77777777" w:rsidR="00E56AAF" w:rsidRPr="002A2E94" w:rsidRDefault="00E56AAF">
      <w:pPr>
        <w:rPr>
          <w:sz w:val="30"/>
          <w:szCs w:val="30"/>
        </w:rPr>
      </w:pPr>
    </w:p>
    <w:p w14:paraId="57237E22" w14:textId="77777777" w:rsidR="00652986" w:rsidRPr="00E56AAF" w:rsidRDefault="00652986" w:rsidP="00E56AAF">
      <w:pPr>
        <w:rPr>
          <w:rFonts w:ascii="Calibri" w:hAnsi="Calibri"/>
          <w:sz w:val="28"/>
        </w:rPr>
      </w:pPr>
    </w:p>
    <w:sectPr w:rsidR="00652986" w:rsidRPr="00E56AAF" w:rsidSect="00E56AAF">
      <w:pgSz w:w="12240" w:h="15840"/>
      <w:pgMar w:top="72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AF"/>
    <w:rsid w:val="00024D07"/>
    <w:rsid w:val="00101BE1"/>
    <w:rsid w:val="002A2E94"/>
    <w:rsid w:val="006413F9"/>
    <w:rsid w:val="00652986"/>
    <w:rsid w:val="00A2621E"/>
    <w:rsid w:val="00C110DC"/>
    <w:rsid w:val="00C130A8"/>
    <w:rsid w:val="00E56AAF"/>
    <w:rsid w:val="00FE0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043A7D"/>
  <w15:docId w15:val="{E21CA44A-B89B-4917-8BD3-AB1CC0A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DB1"/>
    <w:rPr>
      <w:rFonts w:ascii="Gill Sans" w:hAnsi="Gill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Jordan Middle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270763 WJMS</dc:creator>
  <cp:keywords/>
  <cp:lastModifiedBy>Jan G Bassett</cp:lastModifiedBy>
  <cp:revision>5</cp:revision>
  <cp:lastPrinted>2017-09-04T23:10:00Z</cp:lastPrinted>
  <dcterms:created xsi:type="dcterms:W3CDTF">2017-09-04T23:06:00Z</dcterms:created>
  <dcterms:modified xsi:type="dcterms:W3CDTF">2017-09-04T23:41:00Z</dcterms:modified>
</cp:coreProperties>
</file>