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07" w:rsidRDefault="000C4807"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CHS Literary Terms</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48"/>
          <w:szCs w:val="48"/>
        </w:rPr>
        <w:t>A</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1" w:name="allegory"/>
      <w:bookmarkStart w:id="2" w:name="alliteration"/>
      <w:bookmarkEnd w:id="1"/>
      <w:bookmarkEnd w:id="2"/>
      <w:r w:rsidRPr="00845B05">
        <w:rPr>
          <w:rFonts w:ascii="Times New Roman" w:eastAsia="Times New Roman" w:hAnsi="Times New Roman" w:cs="Times New Roman"/>
          <w:b/>
          <w:bCs/>
          <w:sz w:val="24"/>
          <w:szCs w:val="24"/>
        </w:rPr>
        <w:t xml:space="preserve">act:  </w:t>
      </w:r>
      <w:r w:rsidRPr="00845B05">
        <w:rPr>
          <w:rFonts w:ascii="Times New Roman" w:eastAsia="Times New Roman" w:hAnsi="Times New Roman" w:cs="Times New Roman"/>
          <w:sz w:val="24"/>
          <w:szCs w:val="24"/>
        </w:rPr>
        <w:t>a major unit of action in a drama or play.  Each act can be further divided into smaller sections called scenes.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allegory</w:t>
      </w:r>
      <w:r w:rsidRPr="00845B05">
        <w:rPr>
          <w:rFonts w:ascii="Times New Roman" w:eastAsia="Times New Roman" w:hAnsi="Times New Roman" w:cs="Times New Roman"/>
          <w:sz w:val="24"/>
          <w:szCs w:val="24"/>
        </w:rPr>
        <w:t xml:space="preserve">: a story in which people, things and actions represent an idea about life; allegories often have a strong </w:t>
      </w:r>
      <w:hyperlink r:id="rId4" w:anchor="moral" w:history="1">
        <w:r w:rsidRPr="00845B05">
          <w:rPr>
            <w:rFonts w:ascii="Times New Roman" w:eastAsia="Times New Roman" w:hAnsi="Times New Roman" w:cs="Times New Roman"/>
            <w:b/>
            <w:bCs/>
            <w:color w:val="0000FF"/>
            <w:sz w:val="24"/>
            <w:szCs w:val="24"/>
            <w:u w:val="single"/>
          </w:rPr>
          <w:t>moral</w:t>
        </w:r>
      </w:hyperlink>
      <w:r w:rsidRPr="00845B05">
        <w:rPr>
          <w:rFonts w:ascii="Times New Roman" w:eastAsia="Times New Roman" w:hAnsi="Times New Roman" w:cs="Times New Roman"/>
          <w:sz w:val="24"/>
          <w:szCs w:val="24"/>
        </w:rPr>
        <w:t xml:space="preserve"> or lesson.</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alliteration</w:t>
      </w:r>
      <w:r w:rsidRPr="00845B05">
        <w:rPr>
          <w:rFonts w:ascii="Times New Roman" w:eastAsia="Times New Roman" w:hAnsi="Times New Roman" w:cs="Times New Roman"/>
          <w:sz w:val="24"/>
          <w:szCs w:val="24"/>
        </w:rPr>
        <w:t xml:space="preserve"> (a-LIT-uh-RAY-shuhn): </w:t>
      </w:r>
      <w:bookmarkStart w:id="3" w:name="allusion"/>
      <w:bookmarkEnd w:id="3"/>
      <w:r w:rsidRPr="00845B05">
        <w:rPr>
          <w:rFonts w:ascii="Times New Roman" w:eastAsia="Times New Roman" w:hAnsi="Times New Roman" w:cs="Times New Roman"/>
          <w:sz w:val="24"/>
          <w:szCs w:val="24"/>
        </w:rPr>
        <w:t>the repetition of consonant sounds at the beginning of words (tongue twisters)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allusion</w:t>
      </w:r>
      <w:r w:rsidRPr="00845B05">
        <w:rPr>
          <w:rFonts w:ascii="Times New Roman" w:eastAsia="Times New Roman" w:hAnsi="Times New Roman" w:cs="Times New Roman"/>
          <w:sz w:val="24"/>
          <w:szCs w:val="24"/>
        </w:rPr>
        <w:t xml:space="preserve"> (a-LOO-zhuhn):  a reference in a literary work to a person, place, or thing in history or another work of literature. Allusions are often indirect or brief references to well-known characters or events.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analogy: </w:t>
      </w:r>
      <w:r w:rsidRPr="00845B05">
        <w:rPr>
          <w:rFonts w:ascii="Times New Roman" w:eastAsia="Times New Roman" w:hAnsi="Times New Roman" w:cs="Times New Roman"/>
          <w:sz w:val="24"/>
          <w:szCs w:val="24"/>
        </w:rPr>
        <w:t>a comparison of two or more like objects that suggests if they are alike in certain respects, they will probably be alike in other ways as well.</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anecdote:  </w:t>
      </w:r>
      <w:r w:rsidRPr="00845B05">
        <w:rPr>
          <w:rFonts w:ascii="Times New Roman" w:eastAsia="Times New Roman" w:hAnsi="Times New Roman" w:cs="Times New Roman"/>
          <w:sz w:val="24"/>
          <w:szCs w:val="24"/>
        </w:rPr>
        <w:t>a brief account of an interesting incident or event that usually is intended to entertain or to make a point.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4" w:name="antagonist"/>
      <w:bookmarkEnd w:id="4"/>
      <w:r w:rsidRPr="00845B05">
        <w:rPr>
          <w:rFonts w:ascii="Times New Roman" w:eastAsia="Times New Roman" w:hAnsi="Times New Roman" w:cs="Times New Roman"/>
          <w:b/>
          <w:bCs/>
          <w:sz w:val="24"/>
          <w:szCs w:val="24"/>
        </w:rPr>
        <w:t>antagonist</w:t>
      </w:r>
      <w:r w:rsidRPr="00845B05">
        <w:rPr>
          <w:rFonts w:ascii="Times New Roman" w:eastAsia="Times New Roman" w:hAnsi="Times New Roman" w:cs="Times New Roman"/>
          <w:sz w:val="24"/>
          <w:szCs w:val="24"/>
        </w:rPr>
        <w:t xml:space="preserve"> (an-TAG-uh-nist):  </w:t>
      </w:r>
      <w:bookmarkStart w:id="5" w:name="aside"/>
      <w:bookmarkEnd w:id="5"/>
      <w:r w:rsidRPr="00845B05">
        <w:rPr>
          <w:rFonts w:ascii="Times New Roman" w:eastAsia="Times New Roman" w:hAnsi="Times New Roman" w:cs="Times New Roman"/>
          <w:b/>
          <w:bCs/>
          <w:sz w:val="24"/>
          <w:szCs w:val="24"/>
        </w:rPr>
        <w:t xml:space="preserve">see </w:t>
      </w:r>
      <w:hyperlink r:id="rId5" w:anchor="character" w:history="1">
        <w:r w:rsidRPr="00845B05">
          <w:rPr>
            <w:rFonts w:ascii="Times New Roman" w:eastAsia="Times New Roman" w:hAnsi="Times New Roman" w:cs="Times New Roman"/>
            <w:b/>
            <w:bCs/>
            <w:color w:val="0000FF"/>
            <w:sz w:val="24"/>
            <w:szCs w:val="24"/>
            <w:u w:val="single"/>
          </w:rPr>
          <w:t>character</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aside</w:t>
      </w:r>
      <w:r w:rsidRPr="00845B05">
        <w:rPr>
          <w:rFonts w:ascii="Times New Roman" w:eastAsia="Times New Roman" w:hAnsi="Times New Roman" w:cs="Times New Roman"/>
          <w:sz w:val="24"/>
          <w:szCs w:val="24"/>
        </w:rPr>
        <w:t>: an actor’s speech, directed to the audience, that is not supposed to be heard by other actors on stage. An aside is used to let the audience know what a character is about to do or what he or she is thinking.</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assonance:  </w:t>
      </w:r>
      <w:r w:rsidRPr="00845B05">
        <w:rPr>
          <w:rFonts w:ascii="Times New Roman" w:eastAsia="Times New Roman" w:hAnsi="Times New Roman" w:cs="Times New Roman"/>
          <w:sz w:val="24"/>
          <w:szCs w:val="24"/>
        </w:rPr>
        <w:t>repetition of vowel sounds within a line of poetry.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audience:</w:t>
      </w:r>
      <w:r w:rsidRPr="00845B05">
        <w:rPr>
          <w:rFonts w:ascii="Times New Roman" w:eastAsia="Times New Roman" w:hAnsi="Times New Roman" w:cs="Times New Roman"/>
          <w:sz w:val="24"/>
          <w:szCs w:val="24"/>
        </w:rPr>
        <w:t>  the particular group of readers or viewers that the writer is addressing.  A writer considers his or her audience when deciding on a subject, a purpose for writing and the tone and style in which to write.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author:</w:t>
      </w:r>
      <w:r w:rsidRPr="00845B05">
        <w:rPr>
          <w:rFonts w:ascii="Times New Roman" w:eastAsia="Times New Roman" w:hAnsi="Times New Roman" w:cs="Times New Roman"/>
          <w:sz w:val="24"/>
          <w:szCs w:val="24"/>
        </w:rPr>
        <w:t xml:space="preserve"> the writer of a book, article or other text.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author’s purpose:  </w:t>
      </w:r>
      <w:r w:rsidRPr="00845B05">
        <w:rPr>
          <w:rFonts w:ascii="Times New Roman" w:eastAsia="Times New Roman" w:hAnsi="Times New Roman" w:cs="Times New Roman"/>
          <w:sz w:val="24"/>
          <w:szCs w:val="24"/>
        </w:rPr>
        <w:t>an author’s purpose is his or her reason for creating a particular work.  The purpose can be to entertain, explain or inform, express an opinion, or to persuade.</w:t>
      </w:r>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autobiography: </w:t>
      </w:r>
      <w:r w:rsidRPr="00845B05">
        <w:rPr>
          <w:rFonts w:ascii="Times New Roman" w:eastAsia="Times New Roman" w:hAnsi="Times New Roman" w:cs="Times New Roman"/>
          <w:sz w:val="24"/>
          <w:szCs w:val="24"/>
        </w:rPr>
        <w:t>a form of nonfiction in which a person tells the story of his or her life.</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 w:name="b"/>
      <w:bookmarkStart w:id="7" w:name="_B"/>
      <w:bookmarkEnd w:id="6"/>
      <w:bookmarkEnd w:id="7"/>
      <w:r w:rsidRPr="00845B05">
        <w:rPr>
          <w:rFonts w:ascii="Times New Roman" w:eastAsia="Times New Roman" w:hAnsi="Times New Roman" w:cs="Times New Roman"/>
          <w:b/>
          <w:bCs/>
          <w:kern w:val="36"/>
          <w:sz w:val="48"/>
          <w:szCs w:val="48"/>
        </w:rPr>
        <w:t>B</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8" w:name="ballad"/>
      <w:bookmarkEnd w:id="8"/>
      <w:r w:rsidRPr="00845B05">
        <w:rPr>
          <w:rFonts w:ascii="Times New Roman" w:eastAsia="Times New Roman" w:hAnsi="Times New Roman" w:cs="Times New Roman"/>
          <w:b/>
          <w:bCs/>
          <w:sz w:val="24"/>
          <w:szCs w:val="24"/>
        </w:rPr>
        <w:lastRenderedPageBreak/>
        <w:t>ballad</w:t>
      </w:r>
      <w:r w:rsidRPr="00845B05">
        <w:rPr>
          <w:rFonts w:ascii="Times New Roman" w:eastAsia="Times New Roman" w:hAnsi="Times New Roman" w:cs="Times New Roman"/>
          <w:sz w:val="24"/>
          <w:szCs w:val="24"/>
        </w:rPr>
        <w:t>: is a poem that tells a story and is meant to be sung or recited.</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biography:</w:t>
      </w:r>
      <w:r w:rsidRPr="00845B05">
        <w:rPr>
          <w:rFonts w:ascii="Times New Roman" w:eastAsia="Times New Roman" w:hAnsi="Times New Roman" w:cs="Times New Roman"/>
          <w:sz w:val="24"/>
          <w:szCs w:val="24"/>
        </w:rPr>
        <w:t>  the</w:t>
      </w:r>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story of a person’s life that is written by someone else.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blank verse:</w:t>
      </w:r>
      <w:r w:rsidRPr="00845B05">
        <w:rPr>
          <w:rFonts w:ascii="Times New Roman" w:eastAsia="Times New Roman" w:hAnsi="Times New Roman" w:cs="Times New Roman"/>
          <w:sz w:val="24"/>
          <w:szCs w:val="24"/>
        </w:rPr>
        <w:t>  unrhymed iambic pentameter (</w:t>
      </w:r>
      <w:r w:rsidRPr="00845B05">
        <w:rPr>
          <w:rFonts w:ascii="Times New Roman" w:eastAsia="Times New Roman" w:hAnsi="Times New Roman" w:cs="Times New Roman"/>
          <w:b/>
          <w:bCs/>
          <w:sz w:val="24"/>
          <w:szCs w:val="24"/>
        </w:rPr>
        <w:t xml:space="preserve">see </w:t>
      </w:r>
      <w:hyperlink r:id="rId6" w:anchor="meter" w:history="1">
        <w:r w:rsidRPr="00845B05">
          <w:rPr>
            <w:rFonts w:ascii="Times New Roman" w:eastAsia="Times New Roman" w:hAnsi="Times New Roman" w:cs="Times New Roman"/>
            <w:b/>
            <w:bCs/>
            <w:color w:val="0000FF"/>
            <w:sz w:val="24"/>
            <w:szCs w:val="24"/>
            <w:u w:val="single"/>
          </w:rPr>
          <w:t>meter</w:t>
        </w:r>
      </w:hyperlink>
      <w:r w:rsidRPr="00845B05">
        <w:rPr>
          <w:rFonts w:ascii="Times New Roman" w:eastAsia="Times New Roman" w:hAnsi="Times New Roman" w:cs="Times New Roman"/>
          <w:sz w:val="24"/>
          <w:szCs w:val="24"/>
        </w:rPr>
        <w:t>)</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9" w:name="c"/>
      <w:bookmarkStart w:id="10" w:name="_C"/>
      <w:bookmarkEnd w:id="9"/>
      <w:bookmarkEnd w:id="10"/>
      <w:r w:rsidRPr="00845B05">
        <w:rPr>
          <w:rFonts w:ascii="Times New Roman" w:eastAsia="Times New Roman" w:hAnsi="Times New Roman" w:cs="Times New Roman"/>
          <w:b/>
          <w:bCs/>
          <w:kern w:val="36"/>
          <w:sz w:val="48"/>
          <w:szCs w:val="48"/>
        </w:rPr>
        <w:t>C</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caesura: </w:t>
      </w:r>
      <w:r w:rsidRPr="00845B05">
        <w:rPr>
          <w:rFonts w:ascii="Times New Roman" w:eastAsia="Times New Roman" w:hAnsi="Times New Roman" w:cs="Times New Roman"/>
          <w:kern w:val="36"/>
          <w:sz w:val="24"/>
          <w:szCs w:val="24"/>
        </w:rPr>
        <w:t>a pause or a sudden break in a line of poetr</w:t>
      </w:r>
      <w:r w:rsidRPr="00845B05">
        <w:rPr>
          <w:rFonts w:ascii="Times New Roman" w:eastAsia="Times New Roman" w:hAnsi="Times New Roman" w:cs="Times New Roman"/>
          <w:b/>
          <w:bCs/>
          <w:kern w:val="36"/>
          <w:sz w:val="24"/>
          <w:szCs w:val="24"/>
        </w:rPr>
        <w:t>y</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cause and effect:  </w:t>
      </w:r>
      <w:r w:rsidRPr="00845B05">
        <w:rPr>
          <w:rFonts w:ascii="Times New Roman" w:eastAsia="Times New Roman" w:hAnsi="Times New Roman" w:cs="Times New Roman"/>
          <w:kern w:val="36"/>
          <w:sz w:val="24"/>
          <w:szCs w:val="24"/>
        </w:rPr>
        <w:t>two events are related as cause and effect when one event brings about or causes the other.  The event that happens first is the cause; the one that follows is the effect.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11" w:name="character"/>
      <w:bookmarkEnd w:id="11"/>
      <w:r w:rsidRPr="00845B05">
        <w:rPr>
          <w:rFonts w:ascii="Times New Roman" w:eastAsia="Times New Roman" w:hAnsi="Times New Roman" w:cs="Times New Roman"/>
          <w:b/>
          <w:bCs/>
          <w:sz w:val="24"/>
          <w:szCs w:val="24"/>
        </w:rPr>
        <w:t>character</w:t>
      </w:r>
      <w:r w:rsidRPr="00845B05">
        <w:rPr>
          <w:rFonts w:ascii="Times New Roman" w:eastAsia="Times New Roman" w:hAnsi="Times New Roman" w:cs="Times New Roman"/>
          <w:sz w:val="24"/>
          <w:szCs w:val="24"/>
        </w:rPr>
        <w:t xml:space="preserve">:  a person who is responsible for the thoughts and actions within a story, poem, or other literature. Characters are extremely important because they are the medium through which a reader interacts with a piece of literature. Every character has his or her own personality, which a creative author uses to assist in forming the plot of a story or creating a mood.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                        </w:t>
      </w:r>
      <w:r w:rsidRPr="00845B05">
        <w:rPr>
          <w:rFonts w:ascii="Times New Roman" w:eastAsia="Times New Roman" w:hAnsi="Times New Roman" w:cs="Times New Roman"/>
          <w:b/>
          <w:bCs/>
          <w:sz w:val="24"/>
          <w:szCs w:val="24"/>
        </w:rPr>
        <w:t>Terms Associated with Characterization:</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1.</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antagonist</w:t>
      </w:r>
      <w:r w:rsidRPr="00845B05">
        <w:rPr>
          <w:rFonts w:ascii="Times New Roman" w:eastAsia="Times New Roman" w:hAnsi="Times New Roman" w:cs="Times New Roman"/>
          <w:sz w:val="24"/>
          <w:szCs w:val="24"/>
        </w:rPr>
        <w:t xml:space="preserve"> (an-TAG-uh-nist):  a </w:t>
      </w:r>
      <w:hyperlink r:id="rId7" w:anchor="character" w:history="1">
        <w:r w:rsidRPr="00845B05">
          <w:rPr>
            <w:rFonts w:ascii="Times New Roman" w:eastAsia="Times New Roman" w:hAnsi="Times New Roman" w:cs="Times New Roman"/>
            <w:b/>
            <w:bCs/>
            <w:color w:val="0000FF"/>
            <w:sz w:val="24"/>
            <w:szCs w:val="24"/>
            <w:u w:val="single"/>
          </w:rPr>
          <w:t>character</w:t>
        </w:r>
      </w:hyperlink>
      <w:r w:rsidRPr="00845B05">
        <w:rPr>
          <w:rFonts w:ascii="Times New Roman" w:eastAsia="Times New Roman" w:hAnsi="Times New Roman" w:cs="Times New Roman"/>
          <w:sz w:val="24"/>
          <w:szCs w:val="24"/>
        </w:rPr>
        <w:t xml:space="preserve"> in a story or poem who deceives, frustrates, or works against the main character, or protagonist, in some way. The antagonist doesn’t necessarily have to be a person. It could be death, the devil, an illness, or any challenge that prevents the main character from living “happily ever after."</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2.</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caricature</w:t>
      </w:r>
      <w:r w:rsidRPr="00845B05">
        <w:rPr>
          <w:rFonts w:ascii="Times New Roman" w:eastAsia="Times New Roman" w:hAnsi="Times New Roman" w:cs="Times New Roman"/>
          <w:sz w:val="24"/>
          <w:szCs w:val="24"/>
        </w:rPr>
        <w:t>: a picture or imitation of a person’s habits, physical appearance or mannerisms exaggerated in a comic or absurd way.</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3.</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foil</w:t>
      </w:r>
      <w:r w:rsidRPr="00845B05">
        <w:rPr>
          <w:rFonts w:ascii="Times New Roman" w:eastAsia="Times New Roman" w:hAnsi="Times New Roman" w:cs="Times New Roman"/>
          <w:sz w:val="24"/>
          <w:szCs w:val="24"/>
        </w:rPr>
        <w:t>: a character who serves as a contrast or a conflict to another character</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4.</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hero/heroine:</w:t>
      </w:r>
      <w:r w:rsidRPr="00845B05">
        <w:rPr>
          <w:rFonts w:ascii="Times New Roman" w:eastAsia="Times New Roman" w:hAnsi="Times New Roman" w:cs="Times New Roman"/>
          <w:sz w:val="24"/>
          <w:szCs w:val="24"/>
        </w:rPr>
        <w:t xml:space="preserve"> a character whose actions are inspiring or noble; often the main character in a story. </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5.</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main characters:  </w:t>
      </w:r>
      <w:r w:rsidRPr="00845B05">
        <w:rPr>
          <w:rFonts w:ascii="Times New Roman" w:eastAsia="Times New Roman" w:hAnsi="Times New Roman" w:cs="Times New Roman"/>
          <w:sz w:val="24"/>
          <w:szCs w:val="24"/>
        </w:rPr>
        <w:t xml:space="preserve">the characters who are central to the plot of a story; main characters are usually dynamic and round. </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6.</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minor characters:  </w:t>
      </w:r>
      <w:r w:rsidRPr="00845B05">
        <w:rPr>
          <w:rFonts w:ascii="Times New Roman" w:eastAsia="Times New Roman" w:hAnsi="Times New Roman" w:cs="Times New Roman"/>
          <w:sz w:val="24"/>
          <w:szCs w:val="24"/>
        </w:rPr>
        <w:t>a less important character who interacts with the main characters, helping to move the plot along and providing background for the story.  Minor characters are usually static and flat.</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br w:type="page"/>
      </w:r>
      <w:r w:rsidRPr="00845B05">
        <w:rPr>
          <w:rFonts w:ascii="Times New Roman" w:eastAsia="Times New Roman" w:hAnsi="Times New Roman" w:cs="Times New Roman"/>
          <w:sz w:val="24"/>
          <w:szCs w:val="24"/>
        </w:rPr>
        <w:lastRenderedPageBreak/>
        <w:t>7.</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novel, play, story, or poem.  He or she may also be referred to as the "hero" of a work.</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characterization:  </w:t>
      </w:r>
      <w:r w:rsidRPr="00845B05">
        <w:rPr>
          <w:rFonts w:ascii="Times New Roman" w:eastAsia="Times New Roman" w:hAnsi="Times New Roman" w:cs="Times New Roman"/>
          <w:sz w:val="24"/>
          <w:szCs w:val="24"/>
        </w:rPr>
        <w:t xml:space="preserve">all of the techniques that writers use to create characters.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                        </w:t>
      </w:r>
      <w:r w:rsidRPr="00845B05">
        <w:rPr>
          <w:rFonts w:ascii="Times New Roman" w:eastAsia="Times New Roman" w:hAnsi="Times New Roman" w:cs="Times New Roman"/>
          <w:b/>
          <w:bCs/>
          <w:sz w:val="24"/>
          <w:szCs w:val="24"/>
        </w:rPr>
        <w:t>Terms Associated with Characterization:</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1.</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character trait:  </w:t>
      </w:r>
      <w:r w:rsidRPr="00845B05">
        <w:rPr>
          <w:rFonts w:ascii="Times New Roman" w:eastAsia="Times New Roman" w:hAnsi="Times New Roman" w:cs="Times New Roman"/>
          <w:sz w:val="24"/>
          <w:szCs w:val="24"/>
        </w:rPr>
        <w:t xml:space="preserve">a character’s personality; a trait is </w:t>
      </w:r>
      <w:r w:rsidRPr="00845B05">
        <w:rPr>
          <w:rFonts w:ascii="Times New Roman" w:eastAsia="Times New Roman" w:hAnsi="Times New Roman" w:cs="Times New Roman"/>
          <w:b/>
          <w:bCs/>
          <w:sz w:val="24"/>
          <w:szCs w:val="24"/>
        </w:rPr>
        <w:t>not</w:t>
      </w:r>
      <w:r w:rsidRPr="00845B05">
        <w:rPr>
          <w:rFonts w:ascii="Times New Roman" w:eastAsia="Times New Roman" w:hAnsi="Times New Roman" w:cs="Times New Roman"/>
          <w:sz w:val="24"/>
          <w:szCs w:val="24"/>
        </w:rPr>
        <w:t xml:space="preserve"> a physical description of a character.</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2.</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direct characterization:  </w:t>
      </w:r>
      <w:r w:rsidRPr="00845B05">
        <w:rPr>
          <w:rFonts w:ascii="Times New Roman" w:eastAsia="Times New Roman" w:hAnsi="Times New Roman" w:cs="Times New Roman"/>
          <w:sz w:val="24"/>
          <w:szCs w:val="24"/>
        </w:rPr>
        <w:t>the author directly states a character’s traits or makes direct comments about a character’s nature.</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3.</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dynamic character:  </w:t>
      </w:r>
      <w:r w:rsidRPr="00845B05">
        <w:rPr>
          <w:rFonts w:ascii="Times New Roman" w:eastAsia="Times New Roman" w:hAnsi="Times New Roman" w:cs="Times New Roman"/>
          <w:sz w:val="24"/>
          <w:szCs w:val="24"/>
        </w:rPr>
        <w:t>a character who changes throughout the course of the story.</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4.</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flat character:  </w:t>
      </w:r>
      <w:r w:rsidRPr="00845B05">
        <w:rPr>
          <w:rFonts w:ascii="Times New Roman" w:eastAsia="Times New Roman" w:hAnsi="Times New Roman" w:cs="Times New Roman"/>
          <w:sz w:val="24"/>
          <w:szCs w:val="24"/>
        </w:rPr>
        <w:t>a character about whom little information is provided.</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5.</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indirect characterization:  </w:t>
      </w:r>
      <w:r w:rsidRPr="00845B05">
        <w:rPr>
          <w:rFonts w:ascii="Times New Roman" w:eastAsia="Times New Roman" w:hAnsi="Times New Roman" w:cs="Times New Roman"/>
          <w:sz w:val="24"/>
          <w:szCs w:val="24"/>
        </w:rPr>
        <w:t>the author does not directly state a character’s traits; instead the reader draws conclusions and discovers a character’s traits based upon clues provided by the author.</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6.</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round character:  </w:t>
      </w:r>
      <w:r w:rsidRPr="00845B05">
        <w:rPr>
          <w:rFonts w:ascii="Times New Roman" w:eastAsia="Times New Roman" w:hAnsi="Times New Roman" w:cs="Times New Roman"/>
          <w:sz w:val="24"/>
          <w:szCs w:val="24"/>
        </w:rPr>
        <w:t>is a character who is fully described by the author (several character traits, background information, etc.)</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7.</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static character:  </w:t>
      </w:r>
      <w:r w:rsidRPr="00845B05">
        <w:rPr>
          <w:rFonts w:ascii="Times New Roman" w:eastAsia="Times New Roman" w:hAnsi="Times New Roman" w:cs="Times New Roman"/>
          <w:sz w:val="24"/>
          <w:szCs w:val="24"/>
        </w:rPr>
        <w:t>a character who does not change or who changes very little in the course of a story.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chorus:  see </w:t>
      </w:r>
      <w:hyperlink r:id="rId8" w:anchor="refrain" w:history="1">
        <w:r w:rsidRPr="00845B05">
          <w:rPr>
            <w:rFonts w:ascii="Times New Roman" w:eastAsia="Times New Roman" w:hAnsi="Times New Roman" w:cs="Times New Roman"/>
            <w:b/>
            <w:bCs/>
            <w:color w:val="0000FF"/>
            <w:sz w:val="24"/>
            <w:szCs w:val="24"/>
            <w:u w:val="single"/>
          </w:rPr>
          <w:t>refrain</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 chronological order:  </w:t>
      </w:r>
      <w:r w:rsidRPr="00845B05">
        <w:rPr>
          <w:rFonts w:ascii="Times New Roman" w:eastAsia="Times New Roman" w:hAnsi="Times New Roman" w:cs="Times New Roman"/>
          <w:sz w:val="24"/>
          <w:szCs w:val="24"/>
        </w:rPr>
        <w:t>the order in which events happen in time.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r w:rsidRPr="00845B05">
        <w:rPr>
          <w:rFonts w:ascii="Times New Roman" w:eastAsia="Times New Roman" w:hAnsi="Times New Roman" w:cs="Times New Roman"/>
          <w:b/>
          <w:bCs/>
          <w:sz w:val="24"/>
          <w:szCs w:val="24"/>
        </w:rPr>
        <w:t xml:space="preserve">clarifying: </w:t>
      </w:r>
      <w:r w:rsidRPr="00845B05">
        <w:rPr>
          <w:rFonts w:ascii="Times New Roman" w:eastAsia="Times New Roman" w:hAnsi="Times New Roman" w:cs="Times New Roman"/>
          <w:sz w:val="24"/>
          <w:szCs w:val="24"/>
        </w:rPr>
        <w:t>the reader’s process of pausing occasionally while reading to quickly review what he or she understands.  By clarifying as they read, good readers are able to draw conclusions about what is suggested but not stated directly.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12" w:name="cliche"/>
      <w:r w:rsidRPr="00845B05">
        <w:rPr>
          <w:rFonts w:ascii="Times New Roman" w:eastAsia="Times New Roman" w:hAnsi="Times New Roman" w:cs="Times New Roman"/>
          <w:b/>
          <w:bCs/>
          <w:sz w:val="24"/>
          <w:szCs w:val="24"/>
        </w:rPr>
        <w:lastRenderedPageBreak/>
        <w:t>cliché</w:t>
      </w:r>
      <w:bookmarkEnd w:id="12"/>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 xml:space="preserve">a type of </w:t>
      </w:r>
      <w:hyperlink r:id="rId9" w:anchor="figurativelanguage" w:history="1">
        <w:r w:rsidRPr="00845B05">
          <w:rPr>
            <w:rFonts w:ascii="Times New Roman" w:eastAsia="Times New Roman" w:hAnsi="Times New Roman" w:cs="Times New Roman"/>
            <w:b/>
            <w:bCs/>
            <w:color w:val="0000FF"/>
            <w:sz w:val="24"/>
            <w:szCs w:val="24"/>
            <w:u w:val="single"/>
          </w:rPr>
          <w:t>figurative language</w:t>
        </w:r>
      </w:hyperlink>
      <w:r w:rsidRPr="00845B05">
        <w:rPr>
          <w:rFonts w:ascii="Times New Roman" w:eastAsia="Times New Roman" w:hAnsi="Times New Roman" w:cs="Times New Roman"/>
          <w:sz w:val="24"/>
          <w:szCs w:val="24"/>
        </w:rPr>
        <w:t xml:space="preserve"> containing an overused expression or a saying that is no longer considered original.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r w:rsidRPr="00845B05">
        <w:rPr>
          <w:rFonts w:ascii="Times New Roman" w:eastAsia="Times New Roman" w:hAnsi="Times New Roman" w:cs="Times New Roman"/>
          <w:b/>
          <w:bCs/>
          <w:sz w:val="24"/>
          <w:szCs w:val="24"/>
        </w:rPr>
        <w:t xml:space="preserve">climax:  see </w:t>
      </w:r>
      <w:hyperlink r:id="rId10" w:anchor="plot" w:history="1">
        <w:r w:rsidRPr="00845B05">
          <w:rPr>
            <w:rFonts w:ascii="Times New Roman" w:eastAsia="Times New Roman" w:hAnsi="Times New Roman" w:cs="Times New Roman"/>
            <w:b/>
            <w:bCs/>
            <w:color w:val="0000FF"/>
            <w:sz w:val="24"/>
            <w:szCs w:val="24"/>
            <w:u w:val="single"/>
          </w:rPr>
          <w:t>plot</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 comedy:  </w:t>
      </w:r>
      <w:r w:rsidRPr="00845B05">
        <w:rPr>
          <w:rFonts w:ascii="Times New Roman" w:eastAsia="Times New Roman" w:hAnsi="Times New Roman" w:cs="Times New Roman"/>
          <w:sz w:val="24"/>
          <w:szCs w:val="24"/>
        </w:rPr>
        <w:t>a dramatic work that is light and often humorous in tone and usually ends happily with a peaceful resolution of the main conflict.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r w:rsidRPr="00845B05">
        <w:rPr>
          <w:rFonts w:ascii="Times New Roman" w:eastAsia="Times New Roman" w:hAnsi="Times New Roman" w:cs="Times New Roman"/>
          <w:b/>
          <w:bCs/>
          <w:sz w:val="24"/>
          <w:szCs w:val="24"/>
        </w:rPr>
        <w:t xml:space="preserve">comparison:  </w:t>
      </w:r>
      <w:r w:rsidRPr="00845B05">
        <w:rPr>
          <w:rFonts w:ascii="Times New Roman" w:eastAsia="Times New Roman" w:hAnsi="Times New Roman" w:cs="Times New Roman"/>
          <w:sz w:val="24"/>
          <w:szCs w:val="24"/>
        </w:rPr>
        <w:t>the process of identifying similarities.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bookmarkStart w:id="13" w:name="concretepoetry"/>
      <w:r w:rsidRPr="00845B05">
        <w:rPr>
          <w:rFonts w:ascii="Times New Roman" w:eastAsia="Times New Roman" w:hAnsi="Times New Roman" w:cs="Times New Roman"/>
          <w:b/>
          <w:bCs/>
          <w:sz w:val="24"/>
          <w:szCs w:val="24"/>
        </w:rPr>
        <w:t>concrete poetry</w:t>
      </w:r>
      <w:bookmarkEnd w:id="13"/>
      <w:r w:rsidRPr="00845B05">
        <w:rPr>
          <w:rFonts w:ascii="Times New Roman" w:eastAsia="Times New Roman" w:hAnsi="Times New Roman" w:cs="Times New Roman"/>
          <w:sz w:val="24"/>
          <w:szCs w:val="24"/>
        </w:rPr>
        <w:t>: a type of poetry that uses its physical or visual form to present its message.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bookmarkStart w:id="14" w:name="conflict"/>
      <w:r w:rsidRPr="00845B05">
        <w:rPr>
          <w:rFonts w:ascii="Times New Roman" w:eastAsia="Times New Roman" w:hAnsi="Times New Roman" w:cs="Times New Roman"/>
          <w:b/>
          <w:bCs/>
          <w:sz w:val="24"/>
          <w:szCs w:val="24"/>
        </w:rPr>
        <w:t>conflict</w:t>
      </w:r>
      <w:bookmarkEnd w:id="14"/>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 xml:space="preserve">the tension or problem in the story; a struggle between opposing forces.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                        </w:t>
      </w:r>
      <w:r w:rsidRPr="00845B05">
        <w:rPr>
          <w:rFonts w:ascii="Times New Roman" w:eastAsia="Times New Roman" w:hAnsi="Times New Roman" w:cs="Times New Roman"/>
          <w:b/>
          <w:bCs/>
          <w:sz w:val="24"/>
          <w:szCs w:val="24"/>
        </w:rPr>
        <w:t>Terms Associated With Conflict:</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1.</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central conflict:  </w:t>
      </w:r>
      <w:r w:rsidRPr="00845B05">
        <w:rPr>
          <w:rFonts w:ascii="Times New Roman" w:eastAsia="Times New Roman" w:hAnsi="Times New Roman" w:cs="Times New Roman"/>
          <w:sz w:val="24"/>
          <w:szCs w:val="24"/>
        </w:rPr>
        <w:t>the dominant or most important conflict in the story.</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2.</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external conflict:</w:t>
      </w:r>
      <w:r w:rsidRPr="00845B05">
        <w:rPr>
          <w:rFonts w:ascii="Times New Roman" w:eastAsia="Times New Roman" w:hAnsi="Times New Roman" w:cs="Times New Roman"/>
          <w:sz w:val="24"/>
          <w:szCs w:val="24"/>
        </w:rPr>
        <w:t>  the problem or struggle that exists between the main character and an outside force. (ex:  person vs. person, person vs. society, person vs. nature, person vs. the supernatural, person vs. technology, etc.)</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3.</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internal conflict:</w:t>
      </w:r>
      <w:r w:rsidRPr="00845B05">
        <w:rPr>
          <w:rFonts w:ascii="Times New Roman" w:eastAsia="Times New Roman" w:hAnsi="Times New Roman" w:cs="Times New Roman"/>
          <w:sz w:val="24"/>
          <w:szCs w:val="24"/>
        </w:rPr>
        <w:t>  the problem or struggle that takes place in the main character’s mind (person vs. self).</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connecting:  </w:t>
      </w:r>
      <w:r w:rsidRPr="00845B05">
        <w:rPr>
          <w:rFonts w:ascii="Times New Roman" w:eastAsia="Times New Roman" w:hAnsi="Times New Roman" w:cs="Times New Roman"/>
          <w:sz w:val="24"/>
          <w:szCs w:val="24"/>
        </w:rPr>
        <w:t>a reader’s process of relating the content of a literary work to his or her own knowledge and experience.</w:t>
      </w:r>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connotation</w:t>
      </w:r>
      <w:r w:rsidRPr="00845B05">
        <w:rPr>
          <w:rFonts w:ascii="Times New Roman" w:eastAsia="Times New Roman" w:hAnsi="Times New Roman" w:cs="Times New Roman"/>
          <w:sz w:val="24"/>
          <w:szCs w:val="24"/>
        </w:rPr>
        <w:t xml:space="preserve"> (KAH-nuh-TAE-shun): the idea and feeling associated with a word as opposed to its dictionary definition or </w:t>
      </w:r>
      <w:hyperlink r:id="rId11" w:anchor="denotation" w:history="1">
        <w:r w:rsidRPr="00845B05">
          <w:rPr>
            <w:rFonts w:ascii="Times New Roman" w:eastAsia="Times New Roman" w:hAnsi="Times New Roman" w:cs="Times New Roman"/>
            <w:b/>
            <w:bCs/>
            <w:color w:val="0000FF"/>
            <w:sz w:val="24"/>
            <w:szCs w:val="24"/>
            <w:u w:val="single"/>
          </w:rPr>
          <w:t>denotation</w:t>
        </w:r>
      </w:hyperlink>
      <w:r w:rsidRPr="00845B05">
        <w:rPr>
          <w:rFonts w:ascii="Times New Roman" w:eastAsia="Times New Roman" w:hAnsi="Times New Roman" w:cs="Times New Roman"/>
          <w:b/>
          <w:bCs/>
          <w:sz w:val="24"/>
          <w:szCs w:val="24"/>
        </w:rPr>
        <w: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consonance:  </w:t>
      </w:r>
      <w:r w:rsidRPr="00845B05">
        <w:rPr>
          <w:rFonts w:ascii="Times New Roman" w:eastAsia="Times New Roman" w:hAnsi="Times New Roman" w:cs="Times New Roman"/>
          <w:sz w:val="24"/>
          <w:szCs w:val="24"/>
        </w:rPr>
        <w:t xml:space="preserve">the repetition of consonant sounds anywhere within a line of poetry.  </w:t>
      </w:r>
      <w:hyperlink r:id="rId12" w:anchor="alliteration" w:history="1">
        <w:r w:rsidRPr="00845B05">
          <w:rPr>
            <w:rFonts w:ascii="Times New Roman" w:eastAsia="Times New Roman" w:hAnsi="Times New Roman" w:cs="Times New Roman"/>
            <w:b/>
            <w:bCs/>
            <w:color w:val="0000FF"/>
            <w:sz w:val="24"/>
            <w:szCs w:val="24"/>
            <w:u w:val="single"/>
          </w:rPr>
          <w:t>Alliteration</w:t>
        </w:r>
      </w:hyperlink>
      <w:r w:rsidRPr="00845B05">
        <w:rPr>
          <w:rFonts w:ascii="Times New Roman" w:eastAsia="Times New Roman" w:hAnsi="Times New Roman" w:cs="Times New Roman"/>
          <w:sz w:val="24"/>
          <w:szCs w:val="24"/>
        </w:rPr>
        <w:t xml:space="preserve"> is a specific type of consonance.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context clues:  </w:t>
      </w:r>
      <w:r w:rsidRPr="00845B05">
        <w:rPr>
          <w:rFonts w:ascii="Times New Roman" w:eastAsia="Times New Roman" w:hAnsi="Times New Roman" w:cs="Times New Roman"/>
          <w:sz w:val="24"/>
          <w:szCs w:val="24"/>
        </w:rPr>
        <w:t>hints or suggestions that may surround unfamiliar words or phrases and clarify their meaning.</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contrast:  </w:t>
      </w:r>
      <w:r w:rsidRPr="00845B05">
        <w:rPr>
          <w:rFonts w:ascii="Times New Roman" w:eastAsia="Times New Roman" w:hAnsi="Times New Roman" w:cs="Times New Roman"/>
          <w:sz w:val="24"/>
          <w:szCs w:val="24"/>
        </w:rPr>
        <w:t>the process of pointing out differences between things.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15" w:name="couplet"/>
      <w:bookmarkEnd w:id="15"/>
      <w:r w:rsidRPr="00845B05">
        <w:rPr>
          <w:rFonts w:ascii="Times New Roman" w:eastAsia="Times New Roman" w:hAnsi="Times New Roman" w:cs="Times New Roman"/>
          <w:b/>
          <w:bCs/>
          <w:sz w:val="24"/>
          <w:szCs w:val="24"/>
        </w:rPr>
        <w:t>couplet</w:t>
      </w:r>
      <w:r w:rsidRPr="00845B05">
        <w:rPr>
          <w:rFonts w:ascii="Times New Roman" w:eastAsia="Times New Roman" w:hAnsi="Times New Roman" w:cs="Times New Roman"/>
          <w:sz w:val="24"/>
          <w:szCs w:val="24"/>
        </w:rPr>
        <w:t xml:space="preserve"> (KUP-let):  a rhymed pair of lines in a poem.  One of William Shakespeare’s trademarks was to end a </w:t>
      </w:r>
      <w:hyperlink r:id="rId13" w:anchor="sonnet" w:history="1">
        <w:r w:rsidRPr="00845B05">
          <w:rPr>
            <w:rFonts w:ascii="Times New Roman" w:eastAsia="Times New Roman" w:hAnsi="Times New Roman" w:cs="Times New Roman"/>
            <w:b/>
            <w:bCs/>
            <w:color w:val="0000FF"/>
            <w:sz w:val="24"/>
            <w:szCs w:val="24"/>
            <w:u w:val="single"/>
          </w:rPr>
          <w:t>sonnet</w:t>
        </w:r>
      </w:hyperlink>
      <w:r w:rsidRPr="00845B05">
        <w:rPr>
          <w:rFonts w:ascii="Times New Roman" w:eastAsia="Times New Roman" w:hAnsi="Times New Roman" w:cs="Times New Roman"/>
          <w:sz w:val="24"/>
          <w:szCs w:val="24"/>
        </w:rPr>
        <w:t xml:space="preserve"> with a couplet, as in the poem “Shall I Compare Thee to a Summer’s Day”: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lastRenderedPageBreak/>
        <w:t xml:space="preserve">So long as men can breathe or eyes can see, </w:t>
      </w:r>
      <w:r w:rsidRPr="00845B05">
        <w:rPr>
          <w:rFonts w:ascii="Times New Roman" w:eastAsia="Times New Roman" w:hAnsi="Times New Roman" w:cs="Times New Roman"/>
          <w:sz w:val="24"/>
          <w:szCs w:val="24"/>
        </w:rPr>
        <w:br/>
        <w:t>So long as lives this, and this gives life to thee.</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48"/>
          <w:szCs w:val="48"/>
        </w:rPr>
        <w:t>D</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16" w:name="denotation"/>
      <w:bookmarkEnd w:id="16"/>
      <w:r w:rsidRPr="00845B05">
        <w:rPr>
          <w:rFonts w:ascii="Times New Roman" w:eastAsia="Times New Roman" w:hAnsi="Times New Roman" w:cs="Times New Roman"/>
          <w:b/>
          <w:bCs/>
          <w:sz w:val="24"/>
          <w:szCs w:val="24"/>
        </w:rPr>
        <w:t>denotation</w:t>
      </w:r>
      <w:r w:rsidRPr="00845B05">
        <w:rPr>
          <w:rFonts w:ascii="Times New Roman" w:eastAsia="Times New Roman" w:hAnsi="Times New Roman" w:cs="Times New Roman"/>
          <w:sz w:val="24"/>
          <w:szCs w:val="24"/>
        </w:rPr>
        <w:t xml:space="preserve"> (DEE-no-TAE-shuhn) is the opposite of </w:t>
      </w:r>
      <w:hyperlink r:id="rId14" w:anchor="connotation" w:history="1">
        <w:r w:rsidRPr="00845B05">
          <w:rPr>
            <w:rFonts w:ascii="Times New Roman" w:eastAsia="Times New Roman" w:hAnsi="Times New Roman" w:cs="Times New Roman"/>
            <w:b/>
            <w:bCs/>
            <w:color w:val="0000FF"/>
            <w:sz w:val="24"/>
            <w:szCs w:val="24"/>
            <w:u w:val="single"/>
          </w:rPr>
          <w:t>connotation</w:t>
        </w:r>
      </w:hyperlink>
      <w:r w:rsidRPr="00845B05">
        <w:rPr>
          <w:rFonts w:ascii="Times New Roman" w:eastAsia="Times New Roman" w:hAnsi="Times New Roman" w:cs="Times New Roman"/>
          <w:sz w:val="24"/>
          <w:szCs w:val="24"/>
        </w:rPr>
        <w:t xml:space="preserve"> in that it is the exact or dictionary meaning of a word.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17" w:name="denoument"/>
      <w:bookmarkEnd w:id="17"/>
      <w:r w:rsidRPr="00845B05">
        <w:rPr>
          <w:rFonts w:ascii="Times New Roman" w:eastAsia="Times New Roman" w:hAnsi="Times New Roman" w:cs="Times New Roman"/>
          <w:b/>
          <w:bCs/>
          <w:sz w:val="24"/>
          <w:szCs w:val="24"/>
        </w:rPr>
        <w:t>denouement</w:t>
      </w:r>
      <w:r w:rsidRPr="00845B05">
        <w:rPr>
          <w:rFonts w:ascii="Times New Roman" w:eastAsia="Times New Roman" w:hAnsi="Times New Roman" w:cs="Times New Roman"/>
          <w:sz w:val="24"/>
          <w:szCs w:val="24"/>
        </w:rPr>
        <w:t xml:space="preserve"> (day-noo-mon): </w:t>
      </w:r>
      <w:bookmarkStart w:id="18" w:name="dialogue"/>
      <w:bookmarkEnd w:id="18"/>
      <w:r w:rsidRPr="00845B05">
        <w:rPr>
          <w:rFonts w:ascii="Times New Roman" w:eastAsia="Times New Roman" w:hAnsi="Times New Roman" w:cs="Times New Roman"/>
          <w:sz w:val="24"/>
          <w:szCs w:val="24"/>
        </w:rPr>
        <w:t> </w:t>
      </w:r>
      <w:r w:rsidRPr="00845B05">
        <w:rPr>
          <w:rFonts w:ascii="Times New Roman" w:eastAsia="Times New Roman" w:hAnsi="Times New Roman" w:cs="Times New Roman"/>
          <w:b/>
          <w:bCs/>
          <w:sz w:val="24"/>
          <w:szCs w:val="24"/>
        </w:rPr>
        <w:t>see plot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dialect:  </w:t>
      </w:r>
      <w:r w:rsidRPr="00845B05">
        <w:rPr>
          <w:rFonts w:ascii="Times New Roman" w:eastAsia="Times New Roman" w:hAnsi="Times New Roman" w:cs="Times New Roman"/>
          <w:sz w:val="24"/>
          <w:szCs w:val="24"/>
        </w:rPr>
        <w:t>a form of language that is spoken in a particular place or by a particular group of people.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dialogue</w:t>
      </w:r>
      <w:r w:rsidRPr="00845B05">
        <w:rPr>
          <w:rFonts w:ascii="Times New Roman" w:eastAsia="Times New Roman" w:hAnsi="Times New Roman" w:cs="Times New Roman"/>
          <w:sz w:val="24"/>
          <w:szCs w:val="24"/>
        </w:rPr>
        <w:t xml:space="preserve"> (di-UH-log): The conversation between </w:t>
      </w:r>
      <w:hyperlink r:id="rId15" w:anchor="character" w:history="1">
        <w:r w:rsidRPr="00845B05">
          <w:rPr>
            <w:rFonts w:ascii="Times New Roman" w:eastAsia="Times New Roman" w:hAnsi="Times New Roman" w:cs="Times New Roman"/>
            <w:b/>
            <w:bCs/>
            <w:color w:val="0000FF"/>
            <w:sz w:val="24"/>
            <w:szCs w:val="24"/>
            <w:u w:val="single"/>
          </w:rPr>
          <w:t>characters</w:t>
        </w:r>
      </w:hyperlink>
      <w:r w:rsidRPr="00845B05">
        <w:rPr>
          <w:rFonts w:ascii="Times New Roman" w:eastAsia="Times New Roman" w:hAnsi="Times New Roman" w:cs="Times New Roman"/>
          <w:sz w:val="24"/>
          <w:szCs w:val="24"/>
        </w:rPr>
        <w:t xml:space="preserve"> in a </w:t>
      </w:r>
      <w:hyperlink r:id="rId16" w:anchor="drama" w:history="1">
        <w:r w:rsidRPr="00845B05">
          <w:rPr>
            <w:rFonts w:ascii="Times New Roman" w:eastAsia="Times New Roman" w:hAnsi="Times New Roman" w:cs="Times New Roman"/>
            <w:b/>
            <w:bCs/>
            <w:color w:val="0000FF"/>
            <w:sz w:val="24"/>
            <w:szCs w:val="24"/>
            <w:u w:val="single"/>
          </w:rPr>
          <w:t>drama</w:t>
        </w:r>
      </w:hyperlink>
      <w:r w:rsidRPr="00845B05">
        <w:rPr>
          <w:rFonts w:ascii="Times New Roman" w:eastAsia="Times New Roman" w:hAnsi="Times New Roman" w:cs="Times New Roman"/>
          <w:sz w:val="24"/>
          <w:szCs w:val="24"/>
        </w:rPr>
        <w:t xml:space="preserve"> or </w:t>
      </w:r>
      <w:hyperlink r:id="rId17" w:anchor="narrative" w:history="1">
        <w:r w:rsidRPr="00845B05">
          <w:rPr>
            <w:rFonts w:ascii="Times New Roman" w:eastAsia="Times New Roman" w:hAnsi="Times New Roman" w:cs="Times New Roman"/>
            <w:b/>
            <w:bCs/>
            <w:color w:val="0000FF"/>
            <w:sz w:val="24"/>
            <w:szCs w:val="24"/>
            <w:u w:val="single"/>
          </w:rPr>
          <w:t>narrative</w:t>
        </w:r>
      </w:hyperlink>
      <w:r w:rsidRPr="00845B05">
        <w:rPr>
          <w:rFonts w:ascii="Times New Roman" w:eastAsia="Times New Roman" w:hAnsi="Times New Roman" w:cs="Times New Roman"/>
          <w:sz w:val="24"/>
          <w:szCs w:val="24"/>
        </w:rPr>
        <w:t xml:space="preserve">. A dialogue occurs in most works of literature. </w:t>
      </w:r>
      <w:bookmarkStart w:id="19" w:name="didactic"/>
      <w:bookmarkEnd w:id="19"/>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20" w:name="drama"/>
      <w:r w:rsidRPr="00845B05">
        <w:rPr>
          <w:rFonts w:ascii="Times New Roman" w:eastAsia="Times New Roman" w:hAnsi="Times New Roman" w:cs="Times New Roman"/>
          <w:b/>
          <w:bCs/>
          <w:sz w:val="24"/>
          <w:szCs w:val="24"/>
        </w:rPr>
        <w:t>drama</w:t>
      </w:r>
      <w:bookmarkEnd w:id="20"/>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a drama or play is a form of literature meant to be performed by actors before an audience.  In a drama, the characters’ dialogue and actions tell the story.  The written form of a play is known as a script.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drawing conclusions:  </w:t>
      </w:r>
      <w:r w:rsidRPr="00845B05">
        <w:rPr>
          <w:rFonts w:ascii="Times New Roman" w:eastAsia="Times New Roman" w:hAnsi="Times New Roman" w:cs="Times New Roman"/>
          <w:sz w:val="24"/>
          <w:szCs w:val="24"/>
        </w:rPr>
        <w:t>combining several pieces of information to make an inference is called drawing a conclusion.</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21" w:name="dramaticmonologue"/>
      <w:bookmarkEnd w:id="21"/>
      <w:r w:rsidRPr="00845B05">
        <w:rPr>
          <w:rFonts w:ascii="Times New Roman" w:eastAsia="Times New Roman" w:hAnsi="Times New Roman" w:cs="Times New Roman"/>
          <w:b/>
          <w:bCs/>
          <w:sz w:val="24"/>
          <w:szCs w:val="24"/>
        </w:rPr>
        <w:t>dramatic monologue</w:t>
      </w:r>
      <w:r w:rsidRPr="00845B05">
        <w:rPr>
          <w:rFonts w:ascii="Times New Roman" w:eastAsia="Times New Roman" w:hAnsi="Times New Roman" w:cs="Times New Roman"/>
          <w:sz w:val="24"/>
          <w:szCs w:val="24"/>
        </w:rPr>
        <w:t xml:space="preserve"> (dra-MA-tik mon'-O-lôg): a literary device that is used when a </w:t>
      </w:r>
      <w:hyperlink r:id="rId18" w:anchor="character" w:history="1">
        <w:r w:rsidRPr="00845B05">
          <w:rPr>
            <w:rFonts w:ascii="Times New Roman" w:eastAsia="Times New Roman" w:hAnsi="Times New Roman" w:cs="Times New Roman"/>
            <w:b/>
            <w:bCs/>
            <w:color w:val="0000FF"/>
            <w:sz w:val="24"/>
            <w:szCs w:val="24"/>
            <w:u w:val="single"/>
          </w:rPr>
          <w:t>character</w:t>
        </w:r>
      </w:hyperlink>
      <w:r w:rsidRPr="00845B05">
        <w:rPr>
          <w:rFonts w:ascii="Times New Roman" w:eastAsia="Times New Roman" w:hAnsi="Times New Roman" w:cs="Times New Roman"/>
          <w:sz w:val="24"/>
          <w:szCs w:val="24"/>
        </w:rPr>
        <w:t xml:space="preserve"> reveals his or her innermost thoughts and feelings, those that are hidden throughout the course of the story line, through a poem or a speech. This speech, where only one character speaks, is recited while other characters are present onstage. This monologue often comes during a climactic moment in a work and often reveals hidden truths about a character, their history and their relationships.</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22" w:name="e"/>
      <w:bookmarkStart w:id="23" w:name="_E"/>
      <w:bookmarkEnd w:id="22"/>
      <w:bookmarkEnd w:id="23"/>
      <w:r w:rsidRPr="00845B05">
        <w:rPr>
          <w:rFonts w:ascii="Times New Roman" w:eastAsia="Times New Roman" w:hAnsi="Times New Roman" w:cs="Times New Roman"/>
          <w:b/>
          <w:bCs/>
          <w:kern w:val="36"/>
          <w:sz w:val="48"/>
          <w:szCs w:val="48"/>
        </w:rPr>
        <w:t>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24" w:name="elegy"/>
      <w:bookmarkEnd w:id="24"/>
      <w:r w:rsidRPr="00845B05">
        <w:rPr>
          <w:rFonts w:ascii="Times New Roman" w:eastAsia="Times New Roman" w:hAnsi="Times New Roman" w:cs="Times New Roman"/>
          <w:b/>
          <w:bCs/>
          <w:sz w:val="24"/>
          <w:szCs w:val="24"/>
        </w:rPr>
        <w:t>elegy</w:t>
      </w:r>
      <w:r w:rsidRPr="00845B05">
        <w:rPr>
          <w:rFonts w:ascii="Times New Roman" w:eastAsia="Times New Roman" w:hAnsi="Times New Roman" w:cs="Times New Roman"/>
          <w:sz w:val="24"/>
          <w:szCs w:val="24"/>
        </w:rPr>
        <w:t xml:space="preserve"> (EL-e-je): a type of literature defined as a song or poem that expresses sorrow or lamentation, usually for one who has died.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25" w:name="epigram"/>
      <w:bookmarkEnd w:id="25"/>
      <w:r w:rsidRPr="00845B05">
        <w:rPr>
          <w:rFonts w:ascii="Times New Roman" w:eastAsia="Times New Roman" w:hAnsi="Times New Roman" w:cs="Times New Roman"/>
          <w:b/>
          <w:bCs/>
          <w:sz w:val="24"/>
          <w:szCs w:val="24"/>
        </w:rPr>
        <w:t xml:space="preserve">enjambment: </w:t>
      </w:r>
      <w:r w:rsidRPr="00845B05">
        <w:rPr>
          <w:rFonts w:ascii="Times New Roman" w:eastAsia="Times New Roman" w:hAnsi="Times New Roman" w:cs="Times New Roman"/>
          <w:sz w:val="24"/>
          <w:szCs w:val="24"/>
        </w:rPr>
        <w:t>in poetry, the running over of a line or thought into the next of verse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epigram</w:t>
      </w:r>
      <w:r w:rsidRPr="00845B05">
        <w:rPr>
          <w:rFonts w:ascii="Times New Roman" w:eastAsia="Times New Roman" w:hAnsi="Times New Roman" w:cs="Times New Roman"/>
          <w:sz w:val="24"/>
          <w:szCs w:val="24"/>
        </w:rPr>
        <w:t xml:space="preserve"> (ep-e-gram): a short poem or verse that seeks to ridicule a thought or event, usually with witticism or sarcasm.</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26" w:name="epic"/>
      <w:r w:rsidRPr="00845B05">
        <w:rPr>
          <w:rFonts w:ascii="Times New Roman" w:eastAsia="Times New Roman" w:hAnsi="Times New Roman" w:cs="Times New Roman"/>
          <w:b/>
          <w:bCs/>
          <w:sz w:val="24"/>
          <w:szCs w:val="24"/>
        </w:rPr>
        <w:t>epic</w:t>
      </w:r>
      <w:bookmarkEnd w:id="26"/>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a long narrative poem about the adventures of a hero whose actions reflect the ideals and values of a nation or group.</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lastRenderedPageBreak/>
        <w:t>epiphany</w:t>
      </w:r>
      <w:r w:rsidRPr="00845B05">
        <w:rPr>
          <w:rFonts w:ascii="Times New Roman" w:eastAsia="Times New Roman" w:hAnsi="Times New Roman" w:cs="Times New Roman"/>
          <w:sz w:val="24"/>
          <w:szCs w:val="24"/>
        </w:rPr>
        <w:t>: a sudden moment of understanding that causes a character to change or to act in a certain way.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epitaph: </w:t>
      </w:r>
      <w:r w:rsidRPr="00845B05">
        <w:rPr>
          <w:rFonts w:ascii="Times New Roman" w:eastAsia="Times New Roman" w:hAnsi="Times New Roman" w:cs="Times New Roman"/>
          <w:sz w:val="24"/>
          <w:szCs w:val="24"/>
        </w:rPr>
        <w:t>a short poem or verse written in memory of someone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essay:</w:t>
      </w:r>
      <w:r w:rsidRPr="00845B05">
        <w:rPr>
          <w:rFonts w:ascii="Times New Roman" w:eastAsia="Times New Roman" w:hAnsi="Times New Roman" w:cs="Times New Roman"/>
          <w:sz w:val="24"/>
          <w:szCs w:val="24"/>
        </w:rPr>
        <w:t xml:space="preserve"> a short work of nonfiction that deals with a single subject.</w:t>
      </w:r>
    </w:p>
    <w:p w:rsidR="00845B05" w:rsidRPr="00845B05" w:rsidRDefault="00845B05" w:rsidP="00845B05">
      <w:pPr>
        <w:spacing w:before="100" w:beforeAutospacing="1" w:after="100" w:afterAutospacing="1" w:line="240" w:lineRule="auto"/>
        <w:outlineLvl w:val="3"/>
        <w:rPr>
          <w:rFonts w:ascii="Times New Roman" w:eastAsia="Times New Roman" w:hAnsi="Times New Roman" w:cs="Times New Roman"/>
          <w:b/>
          <w:bCs/>
          <w:sz w:val="24"/>
          <w:szCs w:val="24"/>
        </w:rPr>
      </w:pPr>
      <w:r w:rsidRPr="00845B05">
        <w:rPr>
          <w:rFonts w:ascii="Times New Roman" w:eastAsia="Times New Roman" w:hAnsi="Times New Roman" w:cs="Times New Roman"/>
          <w:b/>
          <w:bCs/>
          <w:sz w:val="24"/>
          <w:szCs w:val="24"/>
        </w:rPr>
        <w:t>Various Types of Essays</w:t>
      </w:r>
    </w:p>
    <w:p w:rsidR="00845B05" w:rsidRPr="00845B05" w:rsidRDefault="00845B05" w:rsidP="00845B05">
      <w:pPr>
        <w:spacing w:before="100" w:beforeAutospacing="1" w:after="100" w:afterAutospacing="1" w:line="240" w:lineRule="auto"/>
        <w:ind w:left="252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1.</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descriptive essay</w:t>
      </w:r>
      <w:r w:rsidRPr="00845B05">
        <w:rPr>
          <w:rFonts w:ascii="Times New Roman" w:eastAsia="Times New Roman" w:hAnsi="Times New Roman" w:cs="Times New Roman"/>
          <w:sz w:val="24"/>
          <w:szCs w:val="24"/>
        </w:rPr>
        <w:t xml:space="preserve"> is one that describes a particular subject.</w:t>
      </w:r>
    </w:p>
    <w:p w:rsidR="00845B05" w:rsidRPr="00845B05" w:rsidRDefault="00845B05" w:rsidP="00845B05">
      <w:pPr>
        <w:spacing w:before="100" w:beforeAutospacing="1" w:after="100" w:afterAutospacing="1" w:line="240" w:lineRule="auto"/>
        <w:ind w:left="252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2.</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expository essay</w:t>
      </w:r>
      <w:r w:rsidRPr="00845B05">
        <w:rPr>
          <w:rFonts w:ascii="Times New Roman" w:eastAsia="Times New Roman" w:hAnsi="Times New Roman" w:cs="Times New Roman"/>
          <w:sz w:val="24"/>
          <w:szCs w:val="24"/>
        </w:rPr>
        <w:t xml:space="preserve"> is one whose purpose is to explain and give information about a subject.</w:t>
      </w:r>
    </w:p>
    <w:p w:rsidR="00845B05" w:rsidRPr="00845B05" w:rsidRDefault="00845B05" w:rsidP="00845B05">
      <w:pPr>
        <w:spacing w:before="100" w:beforeAutospacing="1" w:after="100" w:afterAutospacing="1" w:line="240" w:lineRule="auto"/>
        <w:ind w:left="252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3.</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formal essay</w:t>
      </w:r>
      <w:r w:rsidRPr="00845B05">
        <w:rPr>
          <w:rFonts w:ascii="Times New Roman" w:eastAsia="Times New Roman" w:hAnsi="Times New Roman" w:cs="Times New Roman"/>
          <w:sz w:val="24"/>
          <w:szCs w:val="24"/>
        </w:rPr>
        <w:t xml:space="preserve"> is highly organized and thoroughly researched.</w:t>
      </w:r>
    </w:p>
    <w:p w:rsidR="00845B05" w:rsidRPr="00845B05" w:rsidRDefault="00845B05" w:rsidP="00845B05">
      <w:pPr>
        <w:spacing w:before="100" w:beforeAutospacing="1" w:after="100" w:afterAutospacing="1" w:line="240" w:lineRule="auto"/>
        <w:ind w:left="252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4.</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humorous essay</w:t>
      </w:r>
      <w:r w:rsidRPr="00845B05">
        <w:rPr>
          <w:rFonts w:ascii="Times New Roman" w:eastAsia="Times New Roman" w:hAnsi="Times New Roman" w:cs="Times New Roman"/>
          <w:sz w:val="24"/>
          <w:szCs w:val="24"/>
        </w:rPr>
        <w:t xml:space="preserve"> is one whose purpose is to amuse or entertain the reader.</w:t>
      </w:r>
    </w:p>
    <w:p w:rsidR="00845B05" w:rsidRPr="00845B05" w:rsidRDefault="00845B05" w:rsidP="00845B05">
      <w:pPr>
        <w:spacing w:before="100" w:beforeAutospacing="1" w:after="100" w:afterAutospacing="1" w:line="240" w:lineRule="auto"/>
        <w:ind w:left="252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5.</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informal essay</w:t>
      </w:r>
      <w:r w:rsidRPr="00845B05">
        <w:rPr>
          <w:rFonts w:ascii="Times New Roman" w:eastAsia="Times New Roman" w:hAnsi="Times New Roman" w:cs="Times New Roman"/>
          <w:sz w:val="24"/>
          <w:szCs w:val="24"/>
        </w:rPr>
        <w:t xml:space="preserve"> is lighter in tone and usually reflects the writer’s feelings and personality.</w:t>
      </w:r>
    </w:p>
    <w:p w:rsidR="00845B05" w:rsidRPr="00845B05" w:rsidRDefault="00845B05" w:rsidP="00845B05">
      <w:pPr>
        <w:spacing w:before="100" w:beforeAutospacing="1" w:after="100" w:afterAutospacing="1" w:line="240" w:lineRule="auto"/>
        <w:ind w:left="252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6.</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narrative essay</w:t>
      </w:r>
      <w:r w:rsidRPr="00845B05">
        <w:rPr>
          <w:rFonts w:ascii="Times New Roman" w:eastAsia="Times New Roman" w:hAnsi="Times New Roman" w:cs="Times New Roman"/>
          <w:sz w:val="24"/>
          <w:szCs w:val="24"/>
        </w:rPr>
        <w:t xml:space="preserve"> is an essay that tells a story.</w:t>
      </w:r>
    </w:p>
    <w:p w:rsidR="00845B05" w:rsidRPr="00845B05" w:rsidRDefault="00845B05" w:rsidP="00845B05">
      <w:pPr>
        <w:spacing w:before="100" w:beforeAutospacing="1" w:after="100" w:afterAutospacing="1" w:line="240" w:lineRule="auto"/>
        <w:ind w:left="252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7.</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persuasive essay</w:t>
      </w:r>
      <w:r w:rsidRPr="00845B05">
        <w:rPr>
          <w:rFonts w:ascii="Times New Roman" w:eastAsia="Times New Roman" w:hAnsi="Times New Roman" w:cs="Times New Roman"/>
          <w:sz w:val="24"/>
          <w:szCs w:val="24"/>
        </w:rPr>
        <w:t xml:space="preserve"> attempts to convince a reader to adopt a particular option or course of action.</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evaluating:  </w:t>
      </w:r>
      <w:r w:rsidRPr="00845B05">
        <w:rPr>
          <w:rFonts w:ascii="Times New Roman" w:eastAsia="Times New Roman" w:hAnsi="Times New Roman" w:cs="Times New Roman"/>
          <w:sz w:val="24"/>
          <w:szCs w:val="24"/>
        </w:rPr>
        <w:t xml:space="preserve">the process of judging the value of something or someone.  A work of literature can be evaluated in terms of such criteria as entertainment, believability, originality, and emotional power.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r w:rsidRPr="00845B05">
        <w:rPr>
          <w:rFonts w:ascii="Times New Roman" w:eastAsia="Times New Roman" w:hAnsi="Times New Roman" w:cs="Times New Roman"/>
          <w:b/>
          <w:bCs/>
          <w:sz w:val="24"/>
          <w:szCs w:val="24"/>
        </w:rPr>
        <w:t xml:space="preserve">exaggeration:  see </w:t>
      </w:r>
      <w:hyperlink r:id="rId19" w:anchor="hyperbole" w:history="1">
        <w:r w:rsidRPr="00845B05">
          <w:rPr>
            <w:rFonts w:ascii="Times New Roman" w:eastAsia="Times New Roman" w:hAnsi="Times New Roman" w:cs="Times New Roman"/>
            <w:b/>
            <w:bCs/>
            <w:color w:val="0000FF"/>
            <w:sz w:val="24"/>
            <w:szCs w:val="24"/>
            <w:u w:val="single"/>
          </w:rPr>
          <w:t>hyperbole</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 exposition:  see </w:t>
      </w:r>
      <w:hyperlink r:id="rId20" w:anchor="plot" w:history="1">
        <w:r w:rsidRPr="00845B05">
          <w:rPr>
            <w:rFonts w:ascii="Times New Roman" w:eastAsia="Times New Roman" w:hAnsi="Times New Roman" w:cs="Times New Roman"/>
            <w:b/>
            <w:bCs/>
            <w:color w:val="0000FF"/>
            <w:sz w:val="24"/>
            <w:szCs w:val="24"/>
            <w:u w:val="single"/>
          </w:rPr>
          <w:t>plot</w:t>
        </w:r>
      </w:hyperlink>
    </w:p>
    <w:p w:rsidR="000C4807" w:rsidRDefault="00845B05" w:rsidP="000C4807">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 extended metaphor:  </w:t>
      </w:r>
      <w:r w:rsidRPr="00845B05">
        <w:rPr>
          <w:rFonts w:ascii="Times New Roman" w:eastAsia="Times New Roman" w:hAnsi="Times New Roman" w:cs="Times New Roman"/>
          <w:sz w:val="24"/>
          <w:szCs w:val="24"/>
        </w:rPr>
        <w:t xml:space="preserve">a figure of speech that compares two essentially unlike things in great length.  </w:t>
      </w:r>
    </w:p>
    <w:p w:rsidR="00845B05" w:rsidRPr="00845B05" w:rsidRDefault="00845B05" w:rsidP="000C4807">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kern w:val="36"/>
          <w:sz w:val="24"/>
          <w:szCs w:val="24"/>
        </w:rPr>
        <w:t xml:space="preserve">external conflict: see </w:t>
      </w:r>
      <w:hyperlink r:id="rId21" w:anchor="conflict" w:history="1">
        <w:r w:rsidRPr="000C4807">
          <w:rPr>
            <w:rFonts w:ascii="Times New Roman" w:eastAsia="Times New Roman" w:hAnsi="Times New Roman" w:cs="Times New Roman"/>
            <w:b/>
            <w:bCs/>
            <w:color w:val="0000FF"/>
            <w:kern w:val="36"/>
            <w:sz w:val="24"/>
            <w:szCs w:val="24"/>
            <w:u w:val="single"/>
          </w:rPr>
          <w:t>conflict</w:t>
        </w:r>
      </w:hyperlink>
      <w:bookmarkStart w:id="27" w:name="_F"/>
      <w:bookmarkStart w:id="28" w:name="f"/>
      <w:bookmarkEnd w:id="27"/>
      <w:bookmarkEnd w:id="28"/>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48"/>
          <w:szCs w:val="48"/>
        </w:rPr>
        <w:t>F</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29" w:name="fable"/>
      <w:bookmarkStart w:id="30" w:name="figurativelanguage"/>
      <w:bookmarkEnd w:id="29"/>
      <w:bookmarkEnd w:id="30"/>
      <w:r w:rsidRPr="00845B05">
        <w:rPr>
          <w:rFonts w:ascii="Times New Roman" w:eastAsia="Times New Roman" w:hAnsi="Times New Roman" w:cs="Times New Roman"/>
          <w:b/>
          <w:bCs/>
          <w:sz w:val="24"/>
          <w:szCs w:val="24"/>
        </w:rPr>
        <w:lastRenderedPageBreak/>
        <w:t xml:space="preserve">fable: </w:t>
      </w:r>
      <w:r w:rsidRPr="00845B05">
        <w:rPr>
          <w:rFonts w:ascii="Times New Roman" w:eastAsia="Times New Roman" w:hAnsi="Times New Roman" w:cs="Times New Roman"/>
          <w:sz w:val="24"/>
          <w:szCs w:val="24"/>
        </w:rPr>
        <w:t>a brief tale that teaches a lesson about human nature. Fables often feature animals as characters.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fact and opinion:  </w:t>
      </w:r>
      <w:r w:rsidRPr="00845B05">
        <w:rPr>
          <w:rFonts w:ascii="Times New Roman" w:eastAsia="Times New Roman" w:hAnsi="Times New Roman" w:cs="Times New Roman"/>
          <w:sz w:val="24"/>
          <w:szCs w:val="24"/>
        </w:rPr>
        <w:t>a fact is a statement that can be proved. An opinion, in contrast, is a statement that reflects the writer’s or speaker’s belief, but which cannot be supported by proof or evidence.</w:t>
      </w:r>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falling action:  see </w:t>
      </w:r>
      <w:hyperlink r:id="rId22" w:anchor="plot" w:history="1">
        <w:r w:rsidRPr="00845B05">
          <w:rPr>
            <w:rFonts w:ascii="Times New Roman" w:eastAsia="Times New Roman" w:hAnsi="Times New Roman" w:cs="Times New Roman"/>
            <w:b/>
            <w:bCs/>
            <w:color w:val="0000FF"/>
            <w:sz w:val="24"/>
            <w:szCs w:val="24"/>
            <w:u w:val="single"/>
          </w:rPr>
          <w:t>plot</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fantasy:  </w:t>
      </w:r>
      <w:r w:rsidRPr="00845B05">
        <w:rPr>
          <w:rFonts w:ascii="Times New Roman" w:eastAsia="Times New Roman" w:hAnsi="Times New Roman" w:cs="Times New Roman"/>
          <w:sz w:val="24"/>
          <w:szCs w:val="24"/>
        </w:rPr>
        <w:t>a work of literature that contains at least one fantastic or unreal element.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fiction:  </w:t>
      </w:r>
      <w:r w:rsidRPr="00845B05">
        <w:rPr>
          <w:rFonts w:ascii="Times New Roman" w:eastAsia="Times New Roman" w:hAnsi="Times New Roman" w:cs="Times New Roman"/>
          <w:sz w:val="24"/>
          <w:szCs w:val="24"/>
        </w:rPr>
        <w:t>prose writing that tells an imaginary story.  Fiction includes both short stories and novels.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figurative language</w:t>
      </w:r>
      <w:r w:rsidRPr="00845B05">
        <w:rPr>
          <w:rFonts w:ascii="Times New Roman" w:eastAsia="Times New Roman" w:hAnsi="Times New Roman" w:cs="Times New Roman"/>
          <w:sz w:val="24"/>
          <w:szCs w:val="24"/>
        </w:rPr>
        <w:t xml:space="preserve"> </w:t>
      </w:r>
      <w:r w:rsidRPr="00845B05">
        <w:rPr>
          <w:rFonts w:ascii="Times New Roman" w:eastAsia="Times New Roman" w:hAnsi="Times New Roman" w:cs="Times New Roman"/>
          <w:b/>
          <w:bCs/>
          <w:sz w:val="24"/>
          <w:szCs w:val="24"/>
        </w:rPr>
        <w:t>or figure of speech</w:t>
      </w:r>
      <w:r w:rsidRPr="00845B05">
        <w:rPr>
          <w:rFonts w:ascii="Times New Roman" w:eastAsia="Times New Roman" w:hAnsi="Times New Roman" w:cs="Times New Roman"/>
          <w:sz w:val="24"/>
          <w:szCs w:val="24"/>
        </w:rPr>
        <w:t xml:space="preserve">:  expressions that are not literally true.  see </w:t>
      </w:r>
      <w:hyperlink r:id="rId23" w:anchor="simile" w:history="1">
        <w:r w:rsidRPr="00845B05">
          <w:rPr>
            <w:rFonts w:ascii="Times New Roman" w:eastAsia="Times New Roman" w:hAnsi="Times New Roman" w:cs="Times New Roman"/>
            <w:b/>
            <w:bCs/>
            <w:color w:val="0000FF"/>
            <w:sz w:val="24"/>
            <w:szCs w:val="24"/>
            <w:u w:val="single"/>
          </w:rPr>
          <w:t>simile</w:t>
        </w:r>
      </w:hyperlink>
      <w:r w:rsidRPr="00845B05">
        <w:rPr>
          <w:rFonts w:ascii="Times New Roman" w:eastAsia="Times New Roman" w:hAnsi="Times New Roman" w:cs="Times New Roman"/>
          <w:b/>
          <w:bCs/>
          <w:sz w:val="24"/>
          <w:szCs w:val="24"/>
        </w:rPr>
        <w:t xml:space="preserve">, </w:t>
      </w:r>
      <w:hyperlink r:id="rId24" w:anchor="metaphor" w:history="1">
        <w:r w:rsidRPr="00845B05">
          <w:rPr>
            <w:rFonts w:ascii="Times New Roman" w:eastAsia="Times New Roman" w:hAnsi="Times New Roman" w:cs="Times New Roman"/>
            <w:b/>
            <w:bCs/>
            <w:color w:val="0000FF"/>
            <w:sz w:val="24"/>
            <w:szCs w:val="24"/>
            <w:u w:val="single"/>
          </w:rPr>
          <w:t>metaphor</w:t>
        </w:r>
      </w:hyperlink>
      <w:r w:rsidRPr="00845B05">
        <w:rPr>
          <w:rFonts w:ascii="Times New Roman" w:eastAsia="Times New Roman" w:hAnsi="Times New Roman" w:cs="Times New Roman"/>
          <w:b/>
          <w:bCs/>
          <w:sz w:val="24"/>
          <w:szCs w:val="24"/>
        </w:rPr>
        <w:t xml:space="preserve">, </w:t>
      </w:r>
      <w:hyperlink r:id="rId25" w:anchor="hyperbole" w:history="1">
        <w:r w:rsidRPr="00845B05">
          <w:rPr>
            <w:rFonts w:ascii="Times New Roman" w:eastAsia="Times New Roman" w:hAnsi="Times New Roman" w:cs="Times New Roman"/>
            <w:b/>
            <w:bCs/>
            <w:color w:val="0000FF"/>
            <w:sz w:val="24"/>
            <w:szCs w:val="24"/>
            <w:u w:val="single"/>
          </w:rPr>
          <w:t>hyperbole</w:t>
        </w:r>
      </w:hyperlink>
      <w:r w:rsidRPr="00845B05">
        <w:rPr>
          <w:rFonts w:ascii="Times New Roman" w:eastAsia="Times New Roman" w:hAnsi="Times New Roman" w:cs="Times New Roman"/>
          <w:b/>
          <w:bCs/>
          <w:sz w:val="24"/>
          <w:szCs w:val="24"/>
        </w:rPr>
        <w:t xml:space="preserve">, </w:t>
      </w:r>
      <w:hyperlink r:id="rId26" w:anchor="understatement" w:history="1">
        <w:r w:rsidRPr="00845B05">
          <w:rPr>
            <w:rFonts w:ascii="Times New Roman" w:eastAsia="Times New Roman" w:hAnsi="Times New Roman" w:cs="Times New Roman"/>
            <w:b/>
            <w:bCs/>
            <w:color w:val="0000FF"/>
            <w:sz w:val="24"/>
            <w:szCs w:val="24"/>
            <w:u w:val="single"/>
          </w:rPr>
          <w:t>understatement</w:t>
        </w:r>
      </w:hyperlink>
      <w:r w:rsidRPr="00845B05">
        <w:rPr>
          <w:rFonts w:ascii="Times New Roman" w:eastAsia="Times New Roman" w:hAnsi="Times New Roman" w:cs="Times New Roman"/>
          <w:b/>
          <w:bCs/>
          <w:sz w:val="24"/>
          <w:szCs w:val="24"/>
        </w:rPr>
        <w:t xml:space="preserve">, </w:t>
      </w:r>
      <w:hyperlink r:id="rId27" w:anchor="irony" w:history="1">
        <w:r w:rsidRPr="00845B05">
          <w:rPr>
            <w:rFonts w:ascii="Times New Roman" w:eastAsia="Times New Roman" w:hAnsi="Times New Roman" w:cs="Times New Roman"/>
            <w:b/>
            <w:bCs/>
            <w:color w:val="0000FF"/>
            <w:sz w:val="24"/>
            <w:szCs w:val="24"/>
            <w:u w:val="single"/>
          </w:rPr>
          <w:t>irony</w:t>
        </w:r>
      </w:hyperlink>
      <w:r w:rsidRPr="00845B05">
        <w:rPr>
          <w:rFonts w:ascii="Times New Roman" w:eastAsia="Times New Roman" w:hAnsi="Times New Roman" w:cs="Times New Roman"/>
          <w:b/>
          <w:bCs/>
          <w:sz w:val="24"/>
          <w:szCs w:val="24"/>
        </w:rPr>
        <w:t xml:space="preserve">, </w:t>
      </w:r>
      <w:hyperlink r:id="rId28" w:anchor="oxymoron" w:history="1">
        <w:r w:rsidRPr="00845B05">
          <w:rPr>
            <w:rFonts w:ascii="Times New Roman" w:eastAsia="Times New Roman" w:hAnsi="Times New Roman" w:cs="Times New Roman"/>
            <w:b/>
            <w:bCs/>
            <w:color w:val="0000FF"/>
            <w:sz w:val="24"/>
            <w:szCs w:val="24"/>
            <w:u w:val="single"/>
          </w:rPr>
          <w:t>oxymoron</w:t>
        </w:r>
      </w:hyperlink>
      <w:r w:rsidRPr="00845B05">
        <w:rPr>
          <w:rFonts w:ascii="Times New Roman" w:eastAsia="Times New Roman" w:hAnsi="Times New Roman" w:cs="Times New Roman"/>
          <w:b/>
          <w:bCs/>
          <w:sz w:val="24"/>
          <w:szCs w:val="24"/>
        </w:rPr>
        <w:t xml:space="preserve">, </w:t>
      </w:r>
      <w:hyperlink r:id="rId29" w:anchor="cliche" w:history="1">
        <w:r w:rsidRPr="00845B05">
          <w:rPr>
            <w:rFonts w:ascii="Times New Roman" w:eastAsia="Times New Roman" w:hAnsi="Times New Roman" w:cs="Times New Roman"/>
            <w:b/>
            <w:bCs/>
            <w:color w:val="0000FF"/>
            <w:sz w:val="24"/>
            <w:szCs w:val="24"/>
            <w:u w:val="single"/>
          </w:rPr>
          <w:t>cliché</w:t>
        </w:r>
      </w:hyperlink>
      <w:r w:rsidRPr="00845B05">
        <w:rPr>
          <w:rFonts w:ascii="Times New Roman" w:eastAsia="Times New Roman" w:hAnsi="Times New Roman" w:cs="Times New Roman"/>
          <w:b/>
          <w:bCs/>
          <w:sz w:val="24"/>
          <w:szCs w:val="24"/>
        </w:rPr>
        <w:t xml:space="preserve">, </w:t>
      </w:r>
      <w:hyperlink r:id="rId30" w:anchor="metonymy" w:history="1">
        <w:r w:rsidRPr="00845B05">
          <w:rPr>
            <w:rFonts w:ascii="Times New Roman" w:eastAsia="Times New Roman" w:hAnsi="Times New Roman" w:cs="Times New Roman"/>
            <w:b/>
            <w:bCs/>
            <w:color w:val="0000FF"/>
            <w:sz w:val="24"/>
            <w:szCs w:val="24"/>
            <w:u w:val="single"/>
          </w:rPr>
          <w:t>metonymy</w:t>
        </w:r>
      </w:hyperlink>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first person point of view:  see </w:t>
      </w:r>
      <w:hyperlink r:id="rId31" w:anchor="pointofview" w:history="1">
        <w:r w:rsidRPr="00845B05">
          <w:rPr>
            <w:rFonts w:ascii="Times New Roman" w:eastAsia="Times New Roman" w:hAnsi="Times New Roman" w:cs="Times New Roman"/>
            <w:b/>
            <w:bCs/>
            <w:color w:val="0000FF"/>
            <w:sz w:val="24"/>
            <w:szCs w:val="24"/>
            <w:u w:val="single"/>
          </w:rPr>
          <w:t>point of view</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31" w:name="flashback"/>
      <w:bookmarkEnd w:id="31"/>
      <w:r w:rsidRPr="00845B05">
        <w:rPr>
          <w:rFonts w:ascii="Times New Roman" w:eastAsia="Times New Roman" w:hAnsi="Times New Roman" w:cs="Times New Roman"/>
          <w:b/>
          <w:bCs/>
          <w:sz w:val="24"/>
          <w:szCs w:val="24"/>
        </w:rPr>
        <w:t>flashback</w:t>
      </w:r>
      <w:r w:rsidRPr="00845B05">
        <w:rPr>
          <w:rFonts w:ascii="Times New Roman" w:eastAsia="Times New Roman" w:hAnsi="Times New Roman" w:cs="Times New Roman"/>
          <w:sz w:val="24"/>
          <w:szCs w:val="24"/>
        </w:rPr>
        <w:t xml:space="preserve">:  an interruption of the chronological sequence (as in a film or literary work) of an event of earlier occurrence. A flashback is a narrative technique that allows a writer to present past events during current events, in order to provide background for the current narration.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foil: </w:t>
      </w:r>
      <w:r w:rsidRPr="00845B05">
        <w:rPr>
          <w:rFonts w:ascii="Times New Roman" w:eastAsia="Times New Roman" w:hAnsi="Times New Roman" w:cs="Times New Roman"/>
          <w:sz w:val="24"/>
          <w:szCs w:val="24"/>
        </w:rPr>
        <w:t xml:space="preserve">see </w:t>
      </w:r>
      <w:hyperlink r:id="rId32" w:anchor="character" w:history="1">
        <w:r w:rsidRPr="00845B05">
          <w:rPr>
            <w:rFonts w:ascii="Times New Roman" w:eastAsia="Times New Roman" w:hAnsi="Times New Roman" w:cs="Times New Roman"/>
            <w:b/>
            <w:bCs/>
            <w:color w:val="0000FF"/>
            <w:sz w:val="24"/>
            <w:szCs w:val="24"/>
            <w:u w:val="single"/>
          </w:rPr>
          <w:t>character</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32" w:name="folklore"/>
      <w:r w:rsidRPr="00845B05">
        <w:rPr>
          <w:rFonts w:ascii="Times New Roman" w:eastAsia="Times New Roman" w:hAnsi="Times New Roman" w:cs="Times New Roman"/>
          <w:b/>
          <w:bCs/>
          <w:sz w:val="24"/>
          <w:szCs w:val="24"/>
        </w:rPr>
        <w:t>folklore</w:t>
      </w:r>
      <w:bookmarkEnd w:id="32"/>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 xml:space="preserve">traditions, customs and stories that are passed down within a culture.  Folklore contains various types of literature such as </w:t>
      </w:r>
      <w:hyperlink r:id="rId33" w:anchor="legend" w:history="1">
        <w:r w:rsidRPr="00845B05">
          <w:rPr>
            <w:rFonts w:ascii="Times New Roman" w:eastAsia="Times New Roman" w:hAnsi="Times New Roman" w:cs="Times New Roman"/>
            <w:b/>
            <w:bCs/>
            <w:color w:val="0000FF"/>
            <w:sz w:val="24"/>
            <w:szCs w:val="24"/>
            <w:u w:val="single"/>
          </w:rPr>
          <w:t>legends</w:t>
        </w:r>
      </w:hyperlink>
      <w:r w:rsidRPr="00845B05">
        <w:rPr>
          <w:rFonts w:ascii="Times New Roman" w:eastAsia="Times New Roman" w:hAnsi="Times New Roman" w:cs="Times New Roman"/>
          <w:sz w:val="24"/>
          <w:szCs w:val="24"/>
        </w:rPr>
        <w:t xml:space="preserve">, </w:t>
      </w:r>
      <w:hyperlink r:id="rId34" w:anchor="folktale" w:history="1">
        <w:r w:rsidRPr="00845B05">
          <w:rPr>
            <w:rFonts w:ascii="Times New Roman" w:eastAsia="Times New Roman" w:hAnsi="Times New Roman" w:cs="Times New Roman"/>
            <w:b/>
            <w:bCs/>
            <w:color w:val="0000FF"/>
            <w:sz w:val="24"/>
            <w:szCs w:val="24"/>
            <w:u w:val="single"/>
          </w:rPr>
          <w:t>folktales</w:t>
        </w:r>
      </w:hyperlink>
      <w:r w:rsidRPr="00845B05">
        <w:rPr>
          <w:rFonts w:ascii="Times New Roman" w:eastAsia="Times New Roman" w:hAnsi="Times New Roman" w:cs="Times New Roman"/>
          <w:sz w:val="24"/>
          <w:szCs w:val="24"/>
        </w:rPr>
        <w:t xml:space="preserve">, </w:t>
      </w:r>
      <w:hyperlink r:id="rId35" w:anchor="myth" w:history="1">
        <w:r w:rsidRPr="00845B05">
          <w:rPr>
            <w:rFonts w:ascii="Times New Roman" w:eastAsia="Times New Roman" w:hAnsi="Times New Roman" w:cs="Times New Roman"/>
            <w:b/>
            <w:bCs/>
            <w:color w:val="0000FF"/>
            <w:sz w:val="24"/>
            <w:szCs w:val="24"/>
            <w:u w:val="single"/>
          </w:rPr>
          <w:t>myths</w:t>
        </w:r>
      </w:hyperlink>
      <w:r w:rsidRPr="00845B05">
        <w:rPr>
          <w:rFonts w:ascii="Times New Roman" w:eastAsia="Times New Roman" w:hAnsi="Times New Roman" w:cs="Times New Roman"/>
          <w:sz w:val="24"/>
          <w:szCs w:val="24"/>
        </w:rPr>
        <w:t xml:space="preserve">, and </w:t>
      </w:r>
      <w:hyperlink r:id="rId36" w:anchor="fable" w:history="1">
        <w:r w:rsidRPr="00845B05">
          <w:rPr>
            <w:rFonts w:ascii="Times New Roman" w:eastAsia="Times New Roman" w:hAnsi="Times New Roman" w:cs="Times New Roman"/>
            <w:b/>
            <w:bCs/>
            <w:color w:val="0000FF"/>
            <w:sz w:val="24"/>
            <w:szCs w:val="24"/>
            <w:u w:val="single"/>
          </w:rPr>
          <w:t>fables</w:t>
        </w:r>
      </w:hyperlink>
      <w:r w:rsidRPr="00845B05">
        <w:rPr>
          <w:rFonts w:ascii="Times New Roman" w:eastAsia="Times New Roman" w:hAnsi="Times New Roman" w:cs="Times New Roman"/>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33" w:name="folktale"/>
      <w:r w:rsidRPr="00845B05">
        <w:rPr>
          <w:rFonts w:ascii="Times New Roman" w:eastAsia="Times New Roman" w:hAnsi="Times New Roman" w:cs="Times New Roman"/>
          <w:b/>
          <w:bCs/>
          <w:sz w:val="24"/>
          <w:szCs w:val="24"/>
        </w:rPr>
        <w:t>folktale</w:t>
      </w:r>
      <w:bookmarkEnd w:id="33"/>
      <w:r w:rsidRPr="00845B05">
        <w:rPr>
          <w:rFonts w:ascii="Times New Roman" w:eastAsia="Times New Roman" w:hAnsi="Times New Roman" w:cs="Times New Roman"/>
          <w:b/>
          <w:bCs/>
          <w:sz w:val="24"/>
          <w:szCs w:val="24"/>
        </w:rPr>
        <w:t>:</w:t>
      </w:r>
      <w:r w:rsidRPr="00845B05">
        <w:rPr>
          <w:rFonts w:ascii="Times New Roman" w:eastAsia="Times New Roman" w:hAnsi="Times New Roman" w:cs="Times New Roman"/>
          <w:sz w:val="24"/>
          <w:szCs w:val="24"/>
        </w:rPr>
        <w:t>  a simple story that has been passed from generation to generation by word of mouth.  Folktales are told primarily to entertain rather than to explain or teach a lesson.</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34" w:name="foot"/>
      <w:r w:rsidRPr="00845B05">
        <w:rPr>
          <w:rFonts w:ascii="Times New Roman" w:eastAsia="Times New Roman" w:hAnsi="Times New Roman" w:cs="Times New Roman"/>
          <w:b/>
          <w:bCs/>
          <w:sz w:val="24"/>
          <w:szCs w:val="24"/>
        </w:rPr>
        <w:t>foot</w:t>
      </w:r>
      <w:bookmarkEnd w:id="34"/>
      <w:r w:rsidRPr="00845B05">
        <w:rPr>
          <w:rFonts w:ascii="Times New Roman" w:eastAsia="Times New Roman" w:hAnsi="Times New Roman" w:cs="Times New Roman"/>
          <w:sz w:val="24"/>
          <w:szCs w:val="24"/>
        </w:rPr>
        <w:t>: a unit of meter within a line of poetry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foreshadowing: </w:t>
      </w:r>
      <w:r w:rsidRPr="00845B05">
        <w:rPr>
          <w:rFonts w:ascii="Times New Roman" w:eastAsia="Times New Roman" w:hAnsi="Times New Roman" w:cs="Times New Roman"/>
          <w:sz w:val="24"/>
          <w:szCs w:val="24"/>
        </w:rPr>
        <w:t xml:space="preserve">when the writer provides clues or hints that suggest or predict future event in a story.  </w:t>
      </w:r>
      <w:r w:rsidRPr="00845B05">
        <w:rPr>
          <w:rFonts w:ascii="Times New Roman" w:eastAsia="Times New Roman" w:hAnsi="Times New Roman" w:cs="Times New Roman"/>
          <w:b/>
          <w:bCs/>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free verse:  </w:t>
      </w:r>
      <w:r w:rsidRPr="00845B05">
        <w:rPr>
          <w:rFonts w:ascii="Times New Roman" w:eastAsia="Times New Roman" w:hAnsi="Times New Roman" w:cs="Times New Roman"/>
          <w:sz w:val="24"/>
          <w:szCs w:val="24"/>
        </w:rPr>
        <w:t>poetry without regular patterns of rhyme and rhythm.  Often used to capture the sounds and rhythms of ordinary speech.</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35" w:name="g"/>
      <w:bookmarkEnd w:id="35"/>
      <w:r w:rsidRPr="00845B05">
        <w:rPr>
          <w:rFonts w:ascii="Times New Roman" w:eastAsia="Times New Roman" w:hAnsi="Times New Roman" w:cs="Times New Roman"/>
          <w:b/>
          <w:bCs/>
          <w:kern w:val="36"/>
          <w:sz w:val="48"/>
          <w:szCs w:val="48"/>
        </w:rPr>
        <w:t>G</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36" w:name="genre"/>
      <w:bookmarkEnd w:id="36"/>
      <w:r w:rsidRPr="00845B05">
        <w:rPr>
          <w:rFonts w:ascii="Times New Roman" w:eastAsia="Times New Roman" w:hAnsi="Times New Roman" w:cs="Times New Roman"/>
          <w:b/>
          <w:bCs/>
          <w:sz w:val="24"/>
          <w:szCs w:val="24"/>
        </w:rPr>
        <w:t xml:space="preserve">generalization:  </w:t>
      </w:r>
      <w:r w:rsidRPr="00845B05">
        <w:rPr>
          <w:rFonts w:ascii="Times New Roman" w:eastAsia="Times New Roman" w:hAnsi="Times New Roman" w:cs="Times New Roman"/>
          <w:sz w:val="24"/>
          <w:szCs w:val="24"/>
        </w:rPr>
        <w:t>a broad statement about an entire group.</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lastRenderedPageBreak/>
        <w:t>genre</w:t>
      </w:r>
      <w:r w:rsidRPr="00845B05">
        <w:rPr>
          <w:rFonts w:ascii="Times New Roman" w:eastAsia="Times New Roman" w:hAnsi="Times New Roman" w:cs="Times New Roman"/>
          <w:sz w:val="24"/>
          <w:szCs w:val="24"/>
        </w:rPr>
        <w:t xml:space="preserve"> (ZHAHN-ruh): a type or category of literature.  The four main literary genres include:  fiction, nonfiction, poetry, and drama. \</w:t>
      </w:r>
    </w:p>
    <w:p w:rsidR="00845B05" w:rsidRPr="00845B05" w:rsidRDefault="00845B05" w:rsidP="000C4807">
      <w:pPr>
        <w:spacing w:before="100" w:beforeAutospacing="1" w:after="100" w:afterAutospacing="1" w:line="240" w:lineRule="auto"/>
        <w:rPr>
          <w:rFonts w:ascii="Times New Roman" w:eastAsia="Times New Roman" w:hAnsi="Times New Roman" w:cs="Times New Roman"/>
          <w:b/>
          <w:bCs/>
          <w:kern w:val="36"/>
          <w:sz w:val="48"/>
          <w:szCs w:val="48"/>
        </w:rPr>
      </w:pPr>
      <w:r w:rsidRPr="00845B05">
        <w:rPr>
          <w:rFonts w:ascii="Times New Roman" w:eastAsia="Times New Roman" w:hAnsi="Times New Roman" w:cs="Times New Roman"/>
          <w:sz w:val="24"/>
          <w:szCs w:val="24"/>
        </w:rPr>
        <w:br/>
      </w:r>
      <w:bookmarkStart w:id="37" w:name="Gothic"/>
      <w:bookmarkStart w:id="38" w:name="h"/>
      <w:bookmarkStart w:id="39" w:name="_H"/>
      <w:bookmarkEnd w:id="37"/>
      <w:bookmarkEnd w:id="38"/>
      <w:bookmarkEnd w:id="39"/>
      <w:r w:rsidRPr="00845B05">
        <w:rPr>
          <w:rFonts w:ascii="Times New Roman" w:eastAsia="Times New Roman" w:hAnsi="Times New Roman" w:cs="Times New Roman"/>
          <w:b/>
          <w:bCs/>
          <w:kern w:val="36"/>
          <w:sz w:val="48"/>
          <w:szCs w:val="48"/>
        </w:rPr>
        <w:t>H</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40" w:name="haiku"/>
      <w:bookmarkStart w:id="41" w:name="hyperbole"/>
      <w:bookmarkEnd w:id="40"/>
      <w:bookmarkEnd w:id="41"/>
      <w:r w:rsidRPr="00845B05">
        <w:rPr>
          <w:rFonts w:ascii="Times New Roman" w:eastAsia="Times New Roman" w:hAnsi="Times New Roman" w:cs="Times New Roman"/>
          <w:b/>
          <w:bCs/>
          <w:sz w:val="24"/>
          <w:szCs w:val="24"/>
        </w:rPr>
        <w:t xml:space="preserve">haiku:  </w:t>
      </w:r>
      <w:r w:rsidRPr="00845B05">
        <w:rPr>
          <w:rFonts w:ascii="Times New Roman" w:eastAsia="Times New Roman" w:hAnsi="Times New Roman" w:cs="Times New Roman"/>
          <w:sz w:val="24"/>
          <w:szCs w:val="24"/>
        </w:rPr>
        <w:t>a traditional form of Japanese poetry, usually dealing with nature.  A haiku has three lines and describes a single moment, feeling or thing.  The first and third lines contain five syllables and the second line contains seven syllables.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hero or heroine: see </w:t>
      </w:r>
      <w:hyperlink r:id="rId37" w:anchor="character" w:history="1">
        <w:r w:rsidRPr="00845B05">
          <w:rPr>
            <w:rFonts w:ascii="Times New Roman" w:eastAsia="Times New Roman" w:hAnsi="Times New Roman" w:cs="Times New Roman"/>
            <w:b/>
            <w:bCs/>
            <w:color w:val="0000FF"/>
            <w:sz w:val="24"/>
            <w:szCs w:val="24"/>
            <w:u w:val="single"/>
          </w:rPr>
          <w:t>character</w:t>
        </w:r>
      </w:hyperlink>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heroic couplet or closed couplet: </w:t>
      </w:r>
      <w:r w:rsidRPr="00845B05">
        <w:rPr>
          <w:rFonts w:ascii="Times New Roman" w:eastAsia="Times New Roman" w:hAnsi="Times New Roman" w:cs="Times New Roman"/>
          <w:sz w:val="24"/>
          <w:szCs w:val="24"/>
        </w:rPr>
        <w:t>a</w:t>
      </w:r>
      <w:r w:rsidRPr="00845B05">
        <w:rPr>
          <w:rFonts w:ascii="Times New Roman" w:eastAsia="Times New Roman" w:hAnsi="Times New Roman" w:cs="Times New Roman"/>
          <w:b/>
          <w:bCs/>
          <w:sz w:val="24"/>
          <w:szCs w:val="24"/>
        </w:rPr>
        <w:t xml:space="preserve"> </w:t>
      </w:r>
      <w:hyperlink r:id="rId38" w:anchor="couplet" w:history="1">
        <w:r w:rsidRPr="00845B05">
          <w:rPr>
            <w:rFonts w:ascii="Times New Roman" w:eastAsia="Times New Roman" w:hAnsi="Times New Roman" w:cs="Times New Roman"/>
            <w:b/>
            <w:bCs/>
            <w:color w:val="0000FF"/>
            <w:sz w:val="24"/>
            <w:szCs w:val="24"/>
            <w:u w:val="single"/>
          </w:rPr>
          <w:t>couplet</w:t>
        </w:r>
      </w:hyperlink>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consisting of two successive rhyming lines that contain a complete thought.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historical fiction:  </w:t>
      </w:r>
      <w:r w:rsidRPr="00845B05">
        <w:rPr>
          <w:rFonts w:ascii="Times New Roman" w:eastAsia="Times New Roman" w:hAnsi="Times New Roman" w:cs="Times New Roman"/>
          <w:sz w:val="24"/>
          <w:szCs w:val="24"/>
        </w:rPr>
        <w:t xml:space="preserve">fiction that explores a past time period and may contain references to actual people and events of the past.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horror fiction: </w:t>
      </w:r>
      <w:r w:rsidRPr="00845B05">
        <w:rPr>
          <w:rFonts w:ascii="Times New Roman" w:eastAsia="Times New Roman" w:hAnsi="Times New Roman" w:cs="Times New Roman"/>
          <w:sz w:val="24"/>
          <w:szCs w:val="24"/>
        </w:rPr>
        <w:t xml:space="preserve">fiction that contains mysterious and often supernatural events to create a sense of terror.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humor:  </w:t>
      </w:r>
      <w:r w:rsidRPr="00845B05">
        <w:rPr>
          <w:rFonts w:ascii="Times New Roman" w:eastAsia="Times New Roman" w:hAnsi="Times New Roman" w:cs="Times New Roman"/>
          <w:sz w:val="24"/>
          <w:szCs w:val="24"/>
        </w:rPr>
        <w:t>the quality that provokes laughter or amusement.  Writers</w:t>
      </w:r>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create humor through exaggeration, sarcasm, amusing descriptions, irony, and witty dialogue.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hyperbole</w:t>
      </w:r>
      <w:r w:rsidRPr="00845B05">
        <w:rPr>
          <w:rFonts w:ascii="Times New Roman" w:eastAsia="Times New Roman" w:hAnsi="Times New Roman" w:cs="Times New Roman"/>
          <w:sz w:val="24"/>
          <w:szCs w:val="24"/>
        </w:rPr>
        <w:t xml:space="preserve"> (hi-per-bo-lee): a figure of speech in which the truth is exaggerated for emphasis or humorous effect. </w:t>
      </w:r>
      <w:r w:rsidRPr="00845B05">
        <w:rPr>
          <w:rFonts w:ascii="Times New Roman" w:eastAsia="Times New Roman" w:hAnsi="Times New Roman" w:cs="Times New Roman"/>
          <w:sz w:val="24"/>
          <w:szCs w:val="24"/>
        </w:rPr>
        <w:br/>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2" w:name="i"/>
      <w:bookmarkStart w:id="43" w:name="_I"/>
      <w:bookmarkEnd w:id="42"/>
      <w:bookmarkEnd w:id="43"/>
      <w:r w:rsidRPr="00845B05">
        <w:rPr>
          <w:rFonts w:ascii="Times New Roman" w:eastAsia="Times New Roman" w:hAnsi="Times New Roman" w:cs="Times New Roman"/>
          <w:b/>
          <w:bCs/>
          <w:kern w:val="36"/>
          <w:sz w:val="48"/>
          <w:szCs w:val="48"/>
        </w:rPr>
        <w:t xml:space="preserve">I  </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iambic pentameter: see </w:t>
      </w:r>
      <w:hyperlink r:id="rId39" w:anchor="meter" w:history="1">
        <w:r w:rsidRPr="000C4807">
          <w:rPr>
            <w:rFonts w:ascii="Times New Roman" w:eastAsia="Times New Roman" w:hAnsi="Times New Roman" w:cs="Times New Roman"/>
            <w:b/>
            <w:bCs/>
            <w:color w:val="0000FF"/>
            <w:kern w:val="36"/>
            <w:sz w:val="24"/>
            <w:szCs w:val="24"/>
            <w:u w:val="single"/>
          </w:rPr>
          <w:t>meter</w:t>
        </w:r>
      </w:hyperlink>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idiom: </w:t>
      </w:r>
      <w:r w:rsidRPr="00845B05">
        <w:rPr>
          <w:rFonts w:ascii="Times New Roman" w:eastAsia="Times New Roman" w:hAnsi="Times New Roman" w:cs="Times New Roman"/>
          <w:kern w:val="36"/>
          <w:sz w:val="24"/>
          <w:szCs w:val="24"/>
        </w:rPr>
        <w:t>a phrase or expression that means something different from what the words actually say (for example, using the phrase “over his head” instead of “He doesn’t understand”).</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44" w:name="irony"/>
      <w:bookmarkEnd w:id="44"/>
      <w:r w:rsidRPr="00845B05">
        <w:rPr>
          <w:rFonts w:ascii="Times New Roman" w:eastAsia="Times New Roman" w:hAnsi="Times New Roman" w:cs="Times New Roman"/>
          <w:b/>
          <w:bCs/>
          <w:sz w:val="24"/>
          <w:szCs w:val="24"/>
        </w:rPr>
        <w:t xml:space="preserve">imagery:  </w:t>
      </w:r>
      <w:r w:rsidRPr="00845B05">
        <w:rPr>
          <w:rFonts w:ascii="Times New Roman" w:eastAsia="Times New Roman" w:hAnsi="Times New Roman" w:cs="Times New Roman"/>
          <w:sz w:val="24"/>
          <w:szCs w:val="24"/>
        </w:rPr>
        <w:t>the use of words and phrases that appeal to the five senses.  Writers use sensory details to help readers imagine how things look, feel, smell, sound, and taste.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inference:  </w:t>
      </w:r>
      <w:r w:rsidRPr="00845B05">
        <w:rPr>
          <w:rFonts w:ascii="Times New Roman" w:eastAsia="Times New Roman" w:hAnsi="Times New Roman" w:cs="Times New Roman"/>
          <w:sz w:val="24"/>
          <w:szCs w:val="24"/>
        </w:rPr>
        <w:t>is a logical guess based on evidence based on evidence in the text.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r w:rsidRPr="00845B05">
        <w:rPr>
          <w:rFonts w:ascii="Times New Roman" w:eastAsia="Times New Roman" w:hAnsi="Times New Roman" w:cs="Times New Roman"/>
          <w:b/>
          <w:bCs/>
          <w:sz w:val="24"/>
          <w:szCs w:val="24"/>
        </w:rPr>
        <w:t xml:space="preserve">internal conflict:  see </w:t>
      </w:r>
      <w:hyperlink r:id="rId40" w:anchor="conflict" w:history="1">
        <w:r w:rsidRPr="00845B05">
          <w:rPr>
            <w:rFonts w:ascii="Times New Roman" w:eastAsia="Times New Roman" w:hAnsi="Times New Roman" w:cs="Times New Roman"/>
            <w:b/>
            <w:bCs/>
            <w:color w:val="0000FF"/>
            <w:sz w:val="24"/>
            <w:szCs w:val="24"/>
            <w:u w:val="single"/>
          </w:rPr>
          <w:t>conflict</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 interview:  </w:t>
      </w:r>
      <w:r w:rsidRPr="00845B05">
        <w:rPr>
          <w:rFonts w:ascii="Times New Roman" w:eastAsia="Times New Roman" w:hAnsi="Times New Roman" w:cs="Times New Roman"/>
          <w:sz w:val="24"/>
          <w:szCs w:val="24"/>
        </w:rPr>
        <w:t>a meeting in which one person asks another about personal matters, professional matters or both.</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lastRenderedPageBreak/>
        <w:t> </w:t>
      </w:r>
      <w:r w:rsidRPr="00845B05">
        <w:rPr>
          <w:rFonts w:ascii="Times New Roman" w:eastAsia="Times New Roman" w:hAnsi="Times New Roman" w:cs="Times New Roman"/>
          <w:b/>
          <w:bCs/>
          <w:sz w:val="24"/>
          <w:szCs w:val="24"/>
        </w:rPr>
        <w:t>irony</w:t>
      </w:r>
      <w:r w:rsidRPr="00845B05">
        <w:rPr>
          <w:rFonts w:ascii="Times New Roman" w:eastAsia="Times New Roman" w:hAnsi="Times New Roman" w:cs="Times New Roman"/>
          <w:sz w:val="24"/>
          <w:szCs w:val="24"/>
        </w:rPr>
        <w:t xml:space="preserve"> (i-RAH-nee): a contrast between what is expected and what actually exists or happens. Irony spices up a literary work by adding unexpected twists and allowing the reader to become more involved with the characters and plot.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There are many types of irony, including:  </w:t>
      </w:r>
    </w:p>
    <w:p w:rsidR="00845B05" w:rsidRPr="00845B05" w:rsidRDefault="00845B05" w:rsidP="00845B05">
      <w:pPr>
        <w:spacing w:before="100" w:beforeAutospacing="1" w:after="100" w:afterAutospacing="1" w:line="240" w:lineRule="auto"/>
        <w:ind w:left="216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1.</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verbal irony:  </w:t>
      </w:r>
      <w:r w:rsidRPr="00845B05">
        <w:rPr>
          <w:rFonts w:ascii="Times New Roman" w:eastAsia="Times New Roman" w:hAnsi="Times New Roman" w:cs="Times New Roman"/>
          <w:sz w:val="24"/>
          <w:szCs w:val="24"/>
        </w:rPr>
        <w:t>occurs when the speaker means something totally different than what he or she is saying  and often times the opposite of what a character is saying is true.</w:t>
      </w:r>
    </w:p>
    <w:p w:rsidR="00845B05" w:rsidRPr="00845B05" w:rsidRDefault="00845B05" w:rsidP="00845B05">
      <w:pPr>
        <w:spacing w:before="100" w:beforeAutospacing="1" w:after="100" w:afterAutospacing="1" w:line="240" w:lineRule="auto"/>
        <w:ind w:left="216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2.</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dramatic irony:  </w:t>
      </w:r>
      <w:r w:rsidRPr="00845B05">
        <w:rPr>
          <w:rFonts w:ascii="Times New Roman" w:eastAsia="Times New Roman" w:hAnsi="Times New Roman" w:cs="Times New Roman"/>
          <w:sz w:val="24"/>
          <w:szCs w:val="24"/>
        </w:rPr>
        <w:t>occurs when facts are not known to the characters in a work of literature but are known by the audience.</w:t>
      </w:r>
    </w:p>
    <w:p w:rsidR="00845B05" w:rsidRPr="00845B05" w:rsidRDefault="00845B05" w:rsidP="00845B05">
      <w:pPr>
        <w:spacing w:before="100" w:beforeAutospacing="1" w:after="100" w:afterAutospacing="1" w:line="240" w:lineRule="auto"/>
        <w:ind w:left="216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3.</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cosmic irony:  </w:t>
      </w:r>
      <w:r w:rsidRPr="00845B05">
        <w:rPr>
          <w:rFonts w:ascii="Times New Roman" w:eastAsia="Times New Roman" w:hAnsi="Times New Roman" w:cs="Times New Roman"/>
          <w:sz w:val="24"/>
          <w:szCs w:val="24"/>
        </w:rPr>
        <w:t>suggests that some unknown force brings about dire and dreadful events.</w:t>
      </w:r>
    </w:p>
    <w:p w:rsidR="00845B05" w:rsidRPr="00845B05" w:rsidRDefault="00845B05" w:rsidP="00845B05">
      <w:pPr>
        <w:spacing w:before="100" w:beforeAutospacing="1" w:after="100" w:afterAutospacing="1" w:line="240" w:lineRule="auto"/>
        <w:ind w:left="216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4.</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irony of situation: </w:t>
      </w:r>
      <w:r w:rsidRPr="00845B05">
        <w:rPr>
          <w:rFonts w:ascii="Times New Roman" w:eastAsia="Times New Roman" w:hAnsi="Times New Roman" w:cs="Times New Roman"/>
          <w:sz w:val="24"/>
          <w:szCs w:val="24"/>
        </w:rPr>
        <w:t>the difference between what is expected to happen and the way events actually work out.</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5" w:name="j"/>
      <w:bookmarkStart w:id="46" w:name="_J"/>
      <w:bookmarkEnd w:id="45"/>
      <w:bookmarkEnd w:id="46"/>
      <w:r w:rsidRPr="00845B05">
        <w:rPr>
          <w:rFonts w:ascii="Times New Roman" w:eastAsia="Times New Roman" w:hAnsi="Times New Roman" w:cs="Times New Roman"/>
          <w:b/>
          <w:bCs/>
          <w:kern w:val="36"/>
          <w:sz w:val="48"/>
          <w:szCs w:val="48"/>
        </w:rPr>
        <w:t>J</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7" w:name="k"/>
      <w:bookmarkStart w:id="48" w:name="_K"/>
      <w:bookmarkEnd w:id="47"/>
      <w:bookmarkEnd w:id="48"/>
      <w:r w:rsidRPr="00845B05">
        <w:rPr>
          <w:rFonts w:ascii="Times New Roman" w:eastAsia="Times New Roman" w:hAnsi="Times New Roman" w:cs="Times New Roman"/>
          <w:b/>
          <w:bCs/>
          <w:kern w:val="36"/>
          <w:sz w:val="48"/>
          <w:szCs w:val="48"/>
        </w:rPr>
        <w:t>K</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9" w:name="l"/>
      <w:bookmarkStart w:id="50" w:name="_L"/>
      <w:bookmarkEnd w:id="49"/>
      <w:bookmarkEnd w:id="50"/>
      <w:r w:rsidRPr="00845B05">
        <w:rPr>
          <w:rFonts w:ascii="Times New Roman" w:eastAsia="Times New Roman" w:hAnsi="Times New Roman" w:cs="Times New Roman"/>
          <w:b/>
          <w:bCs/>
          <w:kern w:val="36"/>
          <w:sz w:val="48"/>
          <w:szCs w:val="48"/>
        </w:rPr>
        <w:t>L</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51" w:name="legend"/>
      <w:bookmarkStart w:id="52" w:name="lyric"/>
      <w:bookmarkEnd w:id="51"/>
      <w:bookmarkEnd w:id="52"/>
      <w:r w:rsidRPr="00845B05">
        <w:rPr>
          <w:rFonts w:ascii="Times New Roman" w:eastAsia="Times New Roman" w:hAnsi="Times New Roman" w:cs="Times New Roman"/>
          <w:b/>
          <w:bCs/>
          <w:sz w:val="24"/>
          <w:szCs w:val="24"/>
        </w:rPr>
        <w:t xml:space="preserve">legend: </w:t>
      </w:r>
      <w:r w:rsidRPr="00845B05">
        <w:rPr>
          <w:rFonts w:ascii="Times New Roman" w:eastAsia="Times New Roman" w:hAnsi="Times New Roman" w:cs="Times New Roman"/>
          <w:sz w:val="24"/>
          <w:szCs w:val="24"/>
        </w:rPr>
        <w:t>a story handed down from the past about a specific person, usually someone of heroic accomplishments.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53" w:name="limerick"/>
      <w:r w:rsidRPr="00845B05">
        <w:rPr>
          <w:rFonts w:ascii="Times New Roman" w:eastAsia="Times New Roman" w:hAnsi="Times New Roman" w:cs="Times New Roman"/>
          <w:b/>
          <w:bCs/>
          <w:sz w:val="24"/>
          <w:szCs w:val="24"/>
        </w:rPr>
        <w:t>limerick</w:t>
      </w:r>
      <w:bookmarkEnd w:id="53"/>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 xml:space="preserve">a short humorous poem composed of five lines that usually has the rhyme scheme </w:t>
      </w:r>
      <w:r w:rsidRPr="00845B05">
        <w:rPr>
          <w:rFonts w:ascii="Times New Roman" w:eastAsia="Times New Roman" w:hAnsi="Times New Roman" w:cs="Times New Roman"/>
          <w:i/>
          <w:iCs/>
          <w:sz w:val="24"/>
          <w:szCs w:val="24"/>
        </w:rPr>
        <w:t>aabba,</w:t>
      </w:r>
      <w:r w:rsidRPr="00845B05">
        <w:rPr>
          <w:rFonts w:ascii="Times New Roman" w:eastAsia="Times New Roman" w:hAnsi="Times New Roman" w:cs="Times New Roman"/>
          <w:sz w:val="24"/>
          <w:szCs w:val="24"/>
        </w:rPr>
        <w:t xml:space="preserve"> created by two rhyming couplets followed by a fifth line that rhymes with the first couplet.  A limerick typically has a sing-song rhythm.</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literal meaning: </w:t>
      </w:r>
      <w:r w:rsidRPr="00845B05">
        <w:rPr>
          <w:rFonts w:ascii="Times New Roman" w:eastAsia="Times New Roman" w:hAnsi="Times New Roman" w:cs="Times New Roman"/>
          <w:sz w:val="24"/>
          <w:szCs w:val="24"/>
        </w:rPr>
        <w:t>the actual meaning of a word or phrase.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lyric</w:t>
      </w:r>
      <w:r w:rsidRPr="00845B05">
        <w:rPr>
          <w:rFonts w:ascii="Times New Roman" w:eastAsia="Times New Roman" w:hAnsi="Times New Roman" w:cs="Times New Roman"/>
          <w:sz w:val="24"/>
          <w:szCs w:val="24"/>
        </w:rPr>
        <w:t xml:space="preserve"> (LEER-ick) </w:t>
      </w:r>
      <w:r w:rsidRPr="00845B05">
        <w:rPr>
          <w:rFonts w:ascii="Times New Roman" w:eastAsia="Times New Roman" w:hAnsi="Times New Roman" w:cs="Times New Roman"/>
          <w:b/>
          <w:bCs/>
          <w:sz w:val="24"/>
          <w:szCs w:val="24"/>
        </w:rPr>
        <w:t>poetry</w:t>
      </w:r>
      <w:r w:rsidRPr="00845B05">
        <w:rPr>
          <w:rFonts w:ascii="Times New Roman" w:eastAsia="Times New Roman" w:hAnsi="Times New Roman" w:cs="Times New Roman"/>
          <w:sz w:val="24"/>
          <w:szCs w:val="24"/>
        </w:rPr>
        <w:t xml:space="preserve">: a song-like poem written mainly to express the feelings or emotions of a single speaker.     </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54" w:name="_M"/>
      <w:bookmarkEnd w:id="54"/>
      <w:r w:rsidRPr="00845B05">
        <w:rPr>
          <w:rFonts w:ascii="Times New Roman" w:eastAsia="Times New Roman" w:hAnsi="Times New Roman" w:cs="Times New Roman"/>
          <w:b/>
          <w:bCs/>
          <w:kern w:val="36"/>
          <w:sz w:val="48"/>
          <w:szCs w:val="48"/>
        </w:rPr>
        <w:t>M</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55" w:name="metaphor"/>
      <w:bookmarkEnd w:id="55"/>
      <w:r w:rsidRPr="00845B05">
        <w:rPr>
          <w:rFonts w:ascii="Times New Roman" w:eastAsia="Times New Roman" w:hAnsi="Times New Roman" w:cs="Times New Roman"/>
          <w:b/>
          <w:bCs/>
          <w:sz w:val="24"/>
          <w:szCs w:val="24"/>
        </w:rPr>
        <w:t xml:space="preserve">main character:  see </w:t>
      </w:r>
      <w:hyperlink r:id="rId41" w:anchor="character" w:history="1">
        <w:r w:rsidRPr="00845B05">
          <w:rPr>
            <w:rFonts w:ascii="Times New Roman" w:eastAsia="Times New Roman" w:hAnsi="Times New Roman" w:cs="Times New Roman"/>
            <w:b/>
            <w:bCs/>
            <w:color w:val="0000FF"/>
            <w:sz w:val="24"/>
            <w:szCs w:val="24"/>
            <w:u w:val="single"/>
          </w:rPr>
          <w:t>character</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lastRenderedPageBreak/>
        <w:t xml:space="preserve">main idea:  </w:t>
      </w:r>
      <w:r w:rsidRPr="00845B05">
        <w:rPr>
          <w:rFonts w:ascii="Times New Roman" w:eastAsia="Times New Roman" w:hAnsi="Times New Roman" w:cs="Times New Roman"/>
          <w:sz w:val="24"/>
          <w:szCs w:val="24"/>
        </w:rPr>
        <w:t>the most important point that a writer wishes to express.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memoir:  </w:t>
      </w:r>
      <w:r w:rsidRPr="00845B05">
        <w:rPr>
          <w:rFonts w:ascii="Times New Roman" w:eastAsia="Times New Roman" w:hAnsi="Times New Roman" w:cs="Times New Roman"/>
          <w:sz w:val="24"/>
          <w:szCs w:val="24"/>
        </w:rPr>
        <w:t>a specific type of autobiography; like autobiography, a memoir is about the author’s personal experiences. However, a memoir does not necessarily cover the author’s entire life.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metaphor</w:t>
      </w:r>
      <w:r w:rsidRPr="00845B05">
        <w:rPr>
          <w:rFonts w:ascii="Times New Roman" w:eastAsia="Times New Roman" w:hAnsi="Times New Roman" w:cs="Times New Roman"/>
          <w:sz w:val="24"/>
          <w:szCs w:val="24"/>
        </w:rPr>
        <w:t xml:space="preserve"> (met-AH-for): a type of </w:t>
      </w:r>
      <w:hyperlink r:id="rId42" w:anchor="figurativelanguage" w:history="1">
        <w:r w:rsidRPr="00845B05">
          <w:rPr>
            <w:rFonts w:ascii="Times New Roman" w:eastAsia="Times New Roman" w:hAnsi="Times New Roman" w:cs="Times New Roman"/>
            <w:b/>
            <w:bCs/>
            <w:color w:val="0000FF"/>
            <w:sz w:val="24"/>
            <w:szCs w:val="24"/>
            <w:u w:val="single"/>
          </w:rPr>
          <w:t>figurative language</w:t>
        </w:r>
      </w:hyperlink>
      <w:r w:rsidRPr="00845B05">
        <w:rPr>
          <w:rFonts w:ascii="Times New Roman" w:eastAsia="Times New Roman" w:hAnsi="Times New Roman" w:cs="Times New Roman"/>
          <w:sz w:val="24"/>
          <w:szCs w:val="24"/>
        </w:rPr>
        <w:t xml:space="preserve"> in which a comparison is made between two things that are essentially unalike but may have one quality in common.  Unlike a simile, a metaphor does not contain an explicit word of comparison, such as “like” or “as”.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56" w:name="meter"/>
      <w:r w:rsidRPr="00845B05">
        <w:rPr>
          <w:rFonts w:ascii="Times New Roman" w:eastAsia="Times New Roman" w:hAnsi="Times New Roman" w:cs="Times New Roman"/>
          <w:b/>
          <w:bCs/>
          <w:sz w:val="24"/>
          <w:szCs w:val="24"/>
        </w:rPr>
        <w:t>meter</w:t>
      </w:r>
      <w:bookmarkEnd w:id="56"/>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 xml:space="preserve">the regular pattern of accented and unaccented syllables.  Although all poems have rhythm, not all poems have regular meter.  Each unit of meter is known as a foot. The conventional symbols used to identify accented and unaccented syllables are: “/” to indicate an accented syllable; and an “X” or a small symbol shaped like a “U” to indicate an unaccented symbol. The metrical </w:t>
      </w:r>
      <w:hyperlink r:id="rId43" w:anchor="foot" w:history="1">
        <w:r w:rsidRPr="00845B05">
          <w:rPr>
            <w:rFonts w:ascii="Times New Roman" w:eastAsia="Times New Roman" w:hAnsi="Times New Roman" w:cs="Times New Roman"/>
            <w:b/>
            <w:bCs/>
            <w:color w:val="0000FF"/>
            <w:sz w:val="24"/>
            <w:szCs w:val="24"/>
            <w:u w:val="single"/>
          </w:rPr>
          <w:t>foot</w:t>
        </w:r>
      </w:hyperlink>
      <w:r w:rsidRPr="00845B05">
        <w:rPr>
          <w:rFonts w:ascii="Times New Roman" w:eastAsia="Times New Roman" w:hAnsi="Times New Roman" w:cs="Times New Roman"/>
          <w:sz w:val="24"/>
          <w:szCs w:val="24"/>
        </w:rPr>
        <w:t xml:space="preserve"> is the basic unit of meter. The most common metrical feet and their patterns of stressed and unstressed syllables are as follows: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iamb: X /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trochee: / X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anapest: X X /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dactyl: / X X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spondee: / /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pyrrhic: X X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The meter of a poem is determined by the predominant metrical foot, and by the number of feet per line that predominates in the poem. The following terms indicate the number of feet per line: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monometer: one foot per line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dimeter: two feet per line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trimeter: three feet per line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tetrameter: four feet per line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pentameter: five feet per line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hexameter: six feet per line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heptameter: seven feet per line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lastRenderedPageBreak/>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octameter: eight feet per line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A poem written in predominantly iambic meter, with five feet per line, would be called "</w:t>
      </w:r>
      <w:r w:rsidRPr="00845B05">
        <w:rPr>
          <w:rFonts w:ascii="Times New Roman" w:eastAsia="Times New Roman" w:hAnsi="Times New Roman" w:cs="Times New Roman"/>
          <w:b/>
          <w:bCs/>
          <w:sz w:val="24"/>
          <w:szCs w:val="24"/>
        </w:rPr>
        <w:t>iambic pentameter</w:t>
      </w:r>
      <w:r w:rsidRPr="00845B05">
        <w:rPr>
          <w:rFonts w:ascii="Times New Roman" w:eastAsia="Times New Roman" w:hAnsi="Times New Roman" w:cs="Times New Roman"/>
          <w:sz w:val="24"/>
          <w:szCs w:val="24"/>
        </w:rPr>
        <w:t>." One written in primarily trochaic meter, with four feet per line, would be "trochaic tetrameter." One written in anapestic meter, with three feet per line, would be "anapestic trimeter."</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metonymy</w:t>
      </w:r>
      <w:r w:rsidRPr="00845B05">
        <w:rPr>
          <w:rFonts w:ascii="Times New Roman" w:eastAsia="Times New Roman" w:hAnsi="Times New Roman" w:cs="Times New Roman"/>
          <w:sz w:val="24"/>
          <w:szCs w:val="24"/>
        </w:rPr>
        <w:t>: the metaphorical substitution of one word or phrase for another related word or phrase. Example: “The pen is mightier than the sword.”  The word “pen” is used in place of “words” and the word “sword” is used to represent the idea of fighting or war.</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minor character</w:t>
      </w:r>
      <w:r w:rsidRPr="00845B05">
        <w:rPr>
          <w:rFonts w:ascii="Times New Roman" w:eastAsia="Times New Roman" w:hAnsi="Times New Roman" w:cs="Times New Roman"/>
          <w:sz w:val="24"/>
          <w:szCs w:val="24"/>
        </w:rPr>
        <w:t xml:space="preserve">: see </w:t>
      </w:r>
      <w:hyperlink r:id="rId44" w:anchor="character" w:history="1">
        <w:r w:rsidRPr="00845B05">
          <w:rPr>
            <w:rFonts w:ascii="Times New Roman" w:eastAsia="Times New Roman" w:hAnsi="Times New Roman" w:cs="Times New Roman"/>
            <w:b/>
            <w:bCs/>
            <w:color w:val="0000FF"/>
            <w:sz w:val="24"/>
            <w:szCs w:val="24"/>
            <w:u w:val="single"/>
          </w:rPr>
          <w:t>character</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57" w:name="metonymy"/>
      <w:bookmarkStart w:id="58" w:name="motif"/>
      <w:bookmarkEnd w:id="57"/>
      <w:bookmarkEnd w:id="58"/>
      <w:r w:rsidRPr="00845B05">
        <w:rPr>
          <w:rFonts w:ascii="Times New Roman" w:eastAsia="Times New Roman" w:hAnsi="Times New Roman" w:cs="Times New Roman"/>
          <w:b/>
          <w:bCs/>
          <w:sz w:val="24"/>
          <w:szCs w:val="24"/>
        </w:rPr>
        <w:t xml:space="preserve">mood: </w:t>
      </w:r>
      <w:r w:rsidRPr="00845B05">
        <w:rPr>
          <w:rFonts w:ascii="Times New Roman" w:eastAsia="Times New Roman" w:hAnsi="Times New Roman" w:cs="Times New Roman"/>
          <w:sz w:val="24"/>
          <w:szCs w:val="24"/>
        </w:rPr>
        <w:t>a mood or atmosphere is the feeling that a literary work conveys to readers.  Mood is created through the use of plot, character, the author’s descriptions, etc.</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59" w:name="moral"/>
      <w:r w:rsidRPr="00845B05">
        <w:rPr>
          <w:rFonts w:ascii="Times New Roman" w:eastAsia="Times New Roman" w:hAnsi="Times New Roman" w:cs="Times New Roman"/>
          <w:b/>
          <w:bCs/>
          <w:sz w:val="24"/>
          <w:szCs w:val="24"/>
        </w:rPr>
        <w:t>mora</w:t>
      </w:r>
      <w:bookmarkEnd w:id="59"/>
      <w:r w:rsidRPr="00845B05">
        <w:rPr>
          <w:rFonts w:ascii="Times New Roman" w:eastAsia="Times New Roman" w:hAnsi="Times New Roman" w:cs="Times New Roman"/>
          <w:b/>
          <w:bCs/>
          <w:sz w:val="24"/>
          <w:szCs w:val="24"/>
        </w:rPr>
        <w:t>l</w:t>
      </w:r>
      <w:r w:rsidRPr="00845B05">
        <w:rPr>
          <w:rFonts w:ascii="Times New Roman" w:eastAsia="Times New Roman" w:hAnsi="Times New Roman" w:cs="Times New Roman"/>
          <w:sz w:val="24"/>
          <w:szCs w:val="24"/>
        </w:rPr>
        <w:t xml:space="preserve">: a lesson that a story teaches.  A moral is often stated directly at the end of a </w:t>
      </w:r>
      <w:hyperlink r:id="rId45" w:anchor="fable" w:history="1">
        <w:r w:rsidRPr="00845B05">
          <w:rPr>
            <w:rFonts w:ascii="Times New Roman" w:eastAsia="Times New Roman" w:hAnsi="Times New Roman" w:cs="Times New Roman"/>
            <w:b/>
            <w:bCs/>
            <w:color w:val="0000FF"/>
            <w:sz w:val="24"/>
            <w:szCs w:val="24"/>
            <w:u w:val="single"/>
          </w:rPr>
          <w:t>fable</w:t>
        </w:r>
      </w:hyperlink>
      <w:r w:rsidRPr="00845B05">
        <w:rPr>
          <w:rFonts w:ascii="Times New Roman" w:eastAsia="Times New Roman" w:hAnsi="Times New Roman" w:cs="Times New Roman"/>
          <w:sz w:val="24"/>
          <w:szCs w:val="24"/>
        </w:rPr>
        <w: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motif</w:t>
      </w:r>
      <w:r w:rsidRPr="00845B05">
        <w:rPr>
          <w:rFonts w:ascii="Times New Roman" w:eastAsia="Times New Roman" w:hAnsi="Times New Roman" w:cs="Times New Roman"/>
          <w:sz w:val="24"/>
          <w:szCs w:val="24"/>
        </w:rPr>
        <w:t xml:space="preserve"> (moh-TEEF): a recurring object, concept, or structure in a work of literature. A motif may also be two contrasting elements in a work, such as good and evil. A motif is important because it allows one to see main points and themes that the author is trying to express, in order that one might be able to interpret the work more accurately.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motivation</w:t>
      </w:r>
      <w:r w:rsidRPr="00845B05">
        <w:rPr>
          <w:rFonts w:ascii="Times New Roman" w:eastAsia="Times New Roman" w:hAnsi="Times New Roman" w:cs="Times New Roman"/>
          <w:sz w:val="24"/>
          <w:szCs w:val="24"/>
        </w:rPr>
        <w:t xml:space="preserve">: the reason why a character acts, feels or thinks in a certain way.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60" w:name="myth"/>
      <w:bookmarkEnd w:id="60"/>
      <w:r w:rsidRPr="00845B05">
        <w:rPr>
          <w:rFonts w:ascii="Times New Roman" w:eastAsia="Times New Roman" w:hAnsi="Times New Roman" w:cs="Times New Roman"/>
          <w:b/>
          <w:bCs/>
          <w:sz w:val="24"/>
          <w:szCs w:val="24"/>
        </w:rPr>
        <w:t>myth</w:t>
      </w:r>
      <w:r w:rsidRPr="00845B05">
        <w:rPr>
          <w:rFonts w:ascii="Times New Roman" w:eastAsia="Times New Roman" w:hAnsi="Times New Roman" w:cs="Times New Roman"/>
          <w:sz w:val="24"/>
          <w:szCs w:val="24"/>
        </w:rPr>
        <w:t xml:space="preserve"> (mith): a traditional story that attempts to explain how the world was created or why the world is the way that it is. Myths are stories that are passed on from generation to generation and are of unknown authorship.  Also see </w:t>
      </w:r>
      <w:hyperlink r:id="rId46" w:anchor="folklore" w:history="1">
        <w:r w:rsidRPr="00845B05">
          <w:rPr>
            <w:rFonts w:ascii="Times New Roman" w:eastAsia="Times New Roman" w:hAnsi="Times New Roman" w:cs="Times New Roman"/>
            <w:b/>
            <w:bCs/>
            <w:color w:val="0000FF"/>
            <w:sz w:val="24"/>
            <w:szCs w:val="24"/>
            <w:u w:val="single"/>
          </w:rPr>
          <w:t>folklore</w:t>
        </w:r>
      </w:hyperlink>
      <w:r w:rsidRPr="00845B05">
        <w:rPr>
          <w:rFonts w:ascii="Times New Roman" w:eastAsia="Times New Roman" w:hAnsi="Times New Roman" w:cs="Times New Roman"/>
          <w:b/>
          <w:bCs/>
          <w:sz w:val="24"/>
          <w:szCs w:val="24"/>
        </w:rPr>
        <w:t>.</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1" w:name="n"/>
      <w:bookmarkStart w:id="62" w:name="_N"/>
      <w:bookmarkEnd w:id="61"/>
      <w:bookmarkEnd w:id="62"/>
      <w:r w:rsidRPr="00845B05">
        <w:rPr>
          <w:rFonts w:ascii="Times New Roman" w:eastAsia="Times New Roman" w:hAnsi="Times New Roman" w:cs="Times New Roman"/>
          <w:b/>
          <w:bCs/>
          <w:kern w:val="36"/>
          <w:sz w:val="48"/>
          <w:szCs w:val="48"/>
        </w:rPr>
        <w:t>N</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63" w:name="narrative"/>
      <w:bookmarkEnd w:id="63"/>
      <w:r w:rsidRPr="00845B05">
        <w:rPr>
          <w:rFonts w:ascii="Times New Roman" w:eastAsia="Times New Roman" w:hAnsi="Times New Roman" w:cs="Times New Roman"/>
          <w:b/>
          <w:bCs/>
          <w:sz w:val="24"/>
          <w:szCs w:val="24"/>
        </w:rPr>
        <w:t>narrative</w:t>
      </w:r>
      <w:r w:rsidRPr="00845B05">
        <w:rPr>
          <w:rFonts w:ascii="Times New Roman" w:eastAsia="Times New Roman" w:hAnsi="Times New Roman" w:cs="Times New Roman"/>
          <w:sz w:val="24"/>
          <w:szCs w:val="24"/>
        </w:rPr>
        <w:t xml:space="preserve"> (na-RAH-tiv): any writing that tells a story. Most novels and short stories are placed into the categories of first-person and third-person narratives, which are based on who is telling the story and from what perspective. </w:t>
      </w:r>
    </w:p>
    <w:p w:rsidR="00845B05" w:rsidRPr="00845B05" w:rsidRDefault="00845B05" w:rsidP="00845B05">
      <w:pPr>
        <w:spacing w:before="100" w:beforeAutospacing="1" w:after="100" w:afterAutospacing="1" w:line="240" w:lineRule="auto"/>
        <w:ind w:firstLine="720"/>
        <w:jc w:val="center"/>
        <w:outlineLvl w:val="1"/>
        <w:rPr>
          <w:rFonts w:ascii="Times New Roman" w:eastAsia="Times New Roman" w:hAnsi="Times New Roman" w:cs="Times New Roman"/>
          <w:b/>
          <w:bCs/>
          <w:sz w:val="36"/>
          <w:szCs w:val="36"/>
        </w:rPr>
      </w:pPr>
      <w:r w:rsidRPr="00845B05">
        <w:rPr>
          <w:rFonts w:ascii="Times New Roman" w:eastAsia="Times New Roman" w:hAnsi="Times New Roman" w:cs="Times New Roman"/>
          <w:b/>
          <w:bCs/>
          <w:sz w:val="36"/>
          <w:szCs w:val="36"/>
        </w:rPr>
        <w:t>Terms that relate to "narrative”</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1.</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narrative poetry</w:t>
      </w:r>
      <w:r w:rsidRPr="00845B05">
        <w:rPr>
          <w:rFonts w:ascii="Times New Roman" w:eastAsia="Times New Roman" w:hAnsi="Times New Roman" w:cs="Times New Roman"/>
          <w:sz w:val="24"/>
          <w:szCs w:val="24"/>
        </w:rPr>
        <w:t>: poetry that tells a story. A narrative poem can come in many forms and styles, both complex and simple, short or long, as long as it tells a story. Like fiction, narrative poetry contains characters, settings and plots.</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2.</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narrator</w:t>
      </w:r>
      <w:r w:rsidRPr="00845B05">
        <w:rPr>
          <w:rFonts w:ascii="Times New Roman" w:eastAsia="Times New Roman" w:hAnsi="Times New Roman" w:cs="Times New Roman"/>
          <w:sz w:val="24"/>
          <w:szCs w:val="24"/>
        </w:rPr>
        <w:t xml:space="preserve">: one who tells a story; the speaker or the “voice” of an oral or written work. The narrator is not usually the same person as the author. The narrator is the direct window into a piece of work. Who the author chooses to narrate establishes the </w:t>
      </w:r>
      <w:hyperlink r:id="rId47" w:anchor="pointofview" w:history="1">
        <w:r w:rsidRPr="00845B05">
          <w:rPr>
            <w:rFonts w:ascii="Times New Roman" w:eastAsia="Times New Roman" w:hAnsi="Times New Roman" w:cs="Times New Roman"/>
            <w:b/>
            <w:bCs/>
            <w:color w:val="0000FF"/>
            <w:sz w:val="24"/>
            <w:szCs w:val="24"/>
            <w:u w:val="single"/>
          </w:rPr>
          <w:t>point of view</w:t>
        </w:r>
      </w:hyperlink>
      <w:r w:rsidRPr="00845B05">
        <w:rPr>
          <w:rFonts w:ascii="Times New Roman" w:eastAsia="Times New Roman" w:hAnsi="Times New Roman" w:cs="Times New Roman"/>
          <w:sz w:val="24"/>
          <w:szCs w:val="24"/>
        </w:rPr>
        <w:t xml:space="preserve"> in the story.</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lastRenderedPageBreak/>
        <w:t>3.</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unreliable narrator:</w:t>
      </w:r>
      <w:r w:rsidRPr="00845B05">
        <w:rPr>
          <w:rFonts w:ascii="Times New Roman" w:eastAsia="Times New Roman" w:hAnsi="Times New Roman" w:cs="Times New Roman"/>
          <w:sz w:val="24"/>
          <w:szCs w:val="24"/>
        </w:rPr>
        <w:t xml:space="preserve"> one who gives his or her own understanding of a story, instead of the explanation and interpretation the author wishes the audience to obtain. This type of action tends to alter the audience’s opinion of the conclusion.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64" w:name="narrativepoem"/>
      <w:bookmarkEnd w:id="64"/>
      <w:r w:rsidRPr="00845B05">
        <w:rPr>
          <w:rFonts w:ascii="Times New Roman" w:eastAsia="Times New Roman" w:hAnsi="Times New Roman" w:cs="Times New Roman"/>
          <w:b/>
          <w:bCs/>
          <w:sz w:val="24"/>
          <w:szCs w:val="24"/>
        </w:rPr>
        <w:t>narrative poem</w:t>
      </w:r>
      <w:r w:rsidRPr="00845B05">
        <w:rPr>
          <w:rFonts w:ascii="Times New Roman" w:eastAsia="Times New Roman" w:hAnsi="Times New Roman" w:cs="Times New Roman"/>
          <w:sz w:val="24"/>
          <w:szCs w:val="24"/>
        </w:rPr>
        <w:t xml:space="preserve"> (nar-RAH-tiv po-EM): </w:t>
      </w:r>
      <w:r w:rsidRPr="00845B05">
        <w:rPr>
          <w:rFonts w:ascii="Times New Roman" w:eastAsia="Times New Roman" w:hAnsi="Times New Roman" w:cs="Times New Roman"/>
          <w:b/>
          <w:bCs/>
          <w:sz w:val="24"/>
          <w:szCs w:val="24"/>
        </w:rPr>
        <w:t xml:space="preserve">see </w:t>
      </w:r>
      <w:hyperlink r:id="rId48" w:anchor="narrative" w:history="1">
        <w:r w:rsidRPr="00845B05">
          <w:rPr>
            <w:rFonts w:ascii="Times New Roman" w:eastAsia="Times New Roman" w:hAnsi="Times New Roman" w:cs="Times New Roman"/>
            <w:b/>
            <w:bCs/>
            <w:color w:val="0000FF"/>
            <w:sz w:val="24"/>
            <w:szCs w:val="24"/>
            <w:u w:val="single"/>
          </w:rPr>
          <w:t>narrative</w:t>
        </w:r>
      </w:hyperlink>
      <w:r w:rsidRPr="00845B05">
        <w:rPr>
          <w:rFonts w:ascii="Times New Roman" w:eastAsia="Times New Roman" w:hAnsi="Times New Roman" w:cs="Times New Roman"/>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65" w:name="narrator"/>
      <w:bookmarkEnd w:id="65"/>
      <w:r w:rsidRPr="00845B05">
        <w:rPr>
          <w:rFonts w:ascii="Times New Roman" w:eastAsia="Times New Roman" w:hAnsi="Times New Roman" w:cs="Times New Roman"/>
          <w:b/>
          <w:bCs/>
          <w:sz w:val="24"/>
          <w:szCs w:val="24"/>
        </w:rPr>
        <w:t>narrator</w:t>
      </w:r>
      <w:r w:rsidRPr="00845B05">
        <w:rPr>
          <w:rFonts w:ascii="Times New Roman" w:eastAsia="Times New Roman" w:hAnsi="Times New Roman" w:cs="Times New Roman"/>
          <w:sz w:val="24"/>
          <w:szCs w:val="24"/>
        </w:rPr>
        <w:t xml:space="preserve"> (nar-RAY-ter): </w:t>
      </w:r>
      <w:r w:rsidRPr="00845B05">
        <w:rPr>
          <w:rFonts w:ascii="Times New Roman" w:eastAsia="Times New Roman" w:hAnsi="Times New Roman" w:cs="Times New Roman"/>
          <w:b/>
          <w:bCs/>
          <w:sz w:val="24"/>
          <w:szCs w:val="24"/>
        </w:rPr>
        <w:t xml:space="preserve">see </w:t>
      </w:r>
      <w:hyperlink r:id="rId49" w:anchor="narrative" w:history="1">
        <w:r w:rsidRPr="00845B05">
          <w:rPr>
            <w:rFonts w:ascii="Times New Roman" w:eastAsia="Times New Roman" w:hAnsi="Times New Roman" w:cs="Times New Roman"/>
            <w:b/>
            <w:bCs/>
            <w:color w:val="0000FF"/>
            <w:sz w:val="24"/>
            <w:szCs w:val="24"/>
            <w:u w:val="single"/>
          </w:rPr>
          <w:t>narrative</w:t>
        </w:r>
      </w:hyperlink>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nonfiction: </w:t>
      </w:r>
      <w:r w:rsidRPr="00845B05">
        <w:rPr>
          <w:rFonts w:ascii="Times New Roman" w:eastAsia="Times New Roman" w:hAnsi="Times New Roman" w:cs="Times New Roman"/>
          <w:sz w:val="24"/>
          <w:szCs w:val="24"/>
        </w:rPr>
        <w:t>is prose writing that presents and explains ideas or that tells about real people, places, objects or events.  Some examples of nonfiction include autobiographies, newspaper articles, biographies, essays, etc.</w:t>
      </w:r>
    </w:p>
    <w:p w:rsidR="00845B05" w:rsidRPr="00845B05" w:rsidRDefault="00845B05" w:rsidP="000C4807">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novel:</w:t>
      </w:r>
      <w:r w:rsidRPr="00845B05">
        <w:rPr>
          <w:rFonts w:ascii="Times New Roman" w:eastAsia="Times New Roman" w:hAnsi="Times New Roman" w:cs="Times New Roman"/>
          <w:sz w:val="24"/>
          <w:szCs w:val="24"/>
        </w:rPr>
        <w:t xml:space="preserve"> a work of </w:t>
      </w:r>
      <w:r w:rsidRPr="00845B05">
        <w:rPr>
          <w:rFonts w:ascii="Times New Roman" w:eastAsia="Times New Roman" w:hAnsi="Times New Roman" w:cs="Times New Roman"/>
          <w:b/>
          <w:bCs/>
          <w:sz w:val="24"/>
          <w:szCs w:val="24"/>
        </w:rPr>
        <w:t>fiction</w:t>
      </w:r>
      <w:r w:rsidRPr="00845B05">
        <w:rPr>
          <w:rFonts w:ascii="Times New Roman" w:eastAsia="Times New Roman" w:hAnsi="Times New Roman" w:cs="Times New Roman"/>
          <w:sz w:val="24"/>
          <w:szCs w:val="24"/>
        </w:rPr>
        <w:t xml:space="preserve"> that is longer and more complex than a short story.  In a novel, setting, plot and characters are usually developed in great detail</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6" w:name="o"/>
      <w:bookmarkStart w:id="67" w:name="_O"/>
      <w:bookmarkEnd w:id="66"/>
      <w:bookmarkEnd w:id="67"/>
      <w:r w:rsidRPr="00845B05">
        <w:rPr>
          <w:rFonts w:ascii="Times New Roman" w:eastAsia="Times New Roman" w:hAnsi="Times New Roman" w:cs="Times New Roman"/>
          <w:b/>
          <w:bCs/>
          <w:kern w:val="36"/>
          <w:sz w:val="48"/>
          <w:szCs w:val="48"/>
        </w:rPr>
        <w:t>O</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ode: </w:t>
      </w:r>
      <w:r w:rsidRPr="00845B05">
        <w:rPr>
          <w:rFonts w:ascii="Times New Roman" w:eastAsia="Times New Roman" w:hAnsi="Times New Roman" w:cs="Times New Roman"/>
          <w:kern w:val="36"/>
          <w:sz w:val="24"/>
          <w:szCs w:val="24"/>
        </w:rPr>
        <w:t>a lyric poem of some length, usually of serious or meditative nature and having an elevated style and formal structure.</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onomatopoeia:  </w:t>
      </w:r>
      <w:r w:rsidRPr="00845B05">
        <w:rPr>
          <w:rFonts w:ascii="Times New Roman" w:eastAsia="Times New Roman" w:hAnsi="Times New Roman" w:cs="Times New Roman"/>
          <w:kern w:val="36"/>
          <w:sz w:val="24"/>
          <w:szCs w:val="24"/>
        </w:rPr>
        <w:t>the use of words whose sound suggest their meaning (ex. buzz, bang, hiss).</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opinion:  see fact and opinion</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oral history:  </w:t>
      </w:r>
      <w:r w:rsidRPr="00845B05">
        <w:rPr>
          <w:rFonts w:ascii="Times New Roman" w:eastAsia="Times New Roman" w:hAnsi="Times New Roman" w:cs="Times New Roman"/>
          <w:kern w:val="36"/>
          <w:sz w:val="24"/>
          <w:szCs w:val="24"/>
        </w:rPr>
        <w:t xml:space="preserve">stories of people’s lives related by word of mouth.  These histories usually include both factual material and personal reactions.  </w:t>
      </w:r>
    </w:p>
    <w:p w:rsidR="00845B05" w:rsidRPr="00845B05" w:rsidRDefault="00845B05" w:rsidP="000C480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8" w:name="oxymoron"/>
      <w:r w:rsidRPr="00845B05">
        <w:rPr>
          <w:rFonts w:ascii="Times New Roman" w:eastAsia="Times New Roman" w:hAnsi="Times New Roman" w:cs="Times New Roman"/>
          <w:b/>
          <w:bCs/>
          <w:kern w:val="36"/>
          <w:sz w:val="24"/>
          <w:szCs w:val="24"/>
        </w:rPr>
        <w:t>oxymoron</w:t>
      </w:r>
      <w:bookmarkEnd w:id="68"/>
      <w:r w:rsidRPr="00845B05">
        <w:rPr>
          <w:rFonts w:ascii="Times New Roman" w:eastAsia="Times New Roman" w:hAnsi="Times New Roman" w:cs="Times New Roman"/>
          <w:b/>
          <w:bCs/>
          <w:kern w:val="36"/>
          <w:sz w:val="24"/>
          <w:szCs w:val="24"/>
        </w:rPr>
        <w:t xml:space="preserve">:  </w:t>
      </w:r>
      <w:r w:rsidRPr="00845B05">
        <w:rPr>
          <w:rFonts w:ascii="Times New Roman" w:eastAsia="Times New Roman" w:hAnsi="Times New Roman" w:cs="Times New Roman"/>
          <w:kern w:val="36"/>
          <w:sz w:val="24"/>
          <w:szCs w:val="24"/>
        </w:rPr>
        <w:t>a form of figurative language combining contradictory words or ideas (ex. jumbo shrimp, bittersweet).</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9" w:name="p"/>
      <w:bookmarkStart w:id="70" w:name="_P"/>
      <w:bookmarkEnd w:id="69"/>
      <w:bookmarkEnd w:id="70"/>
      <w:r w:rsidRPr="00845B05">
        <w:rPr>
          <w:rFonts w:ascii="Times New Roman" w:eastAsia="Times New Roman" w:hAnsi="Times New Roman" w:cs="Times New Roman"/>
          <w:b/>
          <w:bCs/>
          <w:kern w:val="36"/>
          <w:sz w:val="48"/>
          <w:szCs w:val="48"/>
        </w:rPr>
        <w:t xml:space="preserve">P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71" w:name="parable"/>
      <w:bookmarkStart w:id="72" w:name="persona"/>
      <w:bookmarkStart w:id="73" w:name="personification"/>
      <w:bookmarkEnd w:id="71"/>
      <w:bookmarkEnd w:id="72"/>
      <w:bookmarkEnd w:id="73"/>
      <w:r w:rsidRPr="00845B05">
        <w:rPr>
          <w:rFonts w:ascii="Times New Roman" w:eastAsia="Times New Roman" w:hAnsi="Times New Roman" w:cs="Times New Roman"/>
          <w:b/>
          <w:bCs/>
          <w:sz w:val="24"/>
          <w:szCs w:val="24"/>
        </w:rPr>
        <w:t xml:space="preserve">paradox:  </w:t>
      </w:r>
      <w:r w:rsidRPr="00845B05">
        <w:rPr>
          <w:rFonts w:ascii="Times New Roman" w:eastAsia="Times New Roman" w:hAnsi="Times New Roman" w:cs="Times New Roman"/>
          <w:sz w:val="24"/>
          <w:szCs w:val="24"/>
        </w:rPr>
        <w:t>a statement that seems to contradict itself but is, nevertheless, true.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parallelism:  </w:t>
      </w:r>
      <w:r w:rsidRPr="00845B05">
        <w:rPr>
          <w:rFonts w:ascii="Times New Roman" w:eastAsia="Times New Roman" w:hAnsi="Times New Roman" w:cs="Times New Roman"/>
          <w:sz w:val="24"/>
          <w:szCs w:val="24"/>
        </w:rPr>
        <w:t>the use of similar grammatical constructions to express ideas that are related or equal in importance. For example:  The sun rises. The sun sets.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paraphrasing:  </w:t>
      </w:r>
      <w:r w:rsidRPr="00845B05">
        <w:rPr>
          <w:rFonts w:ascii="Times New Roman" w:eastAsia="Times New Roman" w:hAnsi="Times New Roman" w:cs="Times New Roman"/>
          <w:sz w:val="24"/>
          <w:szCs w:val="24"/>
        </w:rPr>
        <w:t>the restatement of a text by readers in their own words or in another form.</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parody: </w:t>
      </w:r>
      <w:r w:rsidRPr="00845B05">
        <w:rPr>
          <w:rFonts w:ascii="Times New Roman" w:eastAsia="Times New Roman" w:hAnsi="Times New Roman" w:cs="Times New Roman"/>
          <w:sz w:val="24"/>
          <w:szCs w:val="24"/>
        </w:rPr>
        <w:t>a literary or artistic work that imitates the characteristic style of an author’s work for comic effect or ridicule.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personification</w:t>
      </w:r>
      <w:r w:rsidRPr="00845B05">
        <w:rPr>
          <w:rFonts w:ascii="Times New Roman" w:eastAsia="Times New Roman" w:hAnsi="Times New Roman" w:cs="Times New Roman"/>
          <w:sz w:val="24"/>
          <w:szCs w:val="24"/>
        </w:rPr>
        <w:t xml:space="preserve"> {PER-son-E-fih-ka-shEn): a figure of speech where animals, ideas or inanimate objects are given human characteristics. </w:t>
      </w:r>
      <w:bookmarkStart w:id="74" w:name="pointofview"/>
      <w:bookmarkEnd w:id="74"/>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lastRenderedPageBreak/>
        <w:t xml:space="preserve">perspective:  see </w:t>
      </w:r>
      <w:hyperlink r:id="rId50" w:anchor="pointofview" w:history="1">
        <w:r w:rsidRPr="00845B05">
          <w:rPr>
            <w:rFonts w:ascii="Times New Roman" w:eastAsia="Times New Roman" w:hAnsi="Times New Roman" w:cs="Times New Roman"/>
            <w:b/>
            <w:bCs/>
            <w:color w:val="0000FF"/>
            <w:sz w:val="24"/>
            <w:szCs w:val="24"/>
            <w:u w:val="single"/>
          </w:rPr>
          <w:t>point of view</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persuasion:  </w:t>
      </w:r>
      <w:r w:rsidRPr="00845B05">
        <w:rPr>
          <w:rFonts w:ascii="Times New Roman" w:eastAsia="Times New Roman" w:hAnsi="Times New Roman" w:cs="Times New Roman"/>
          <w:sz w:val="24"/>
          <w:szCs w:val="24"/>
        </w:rPr>
        <w:t xml:space="preserve">persuasive writing is meant to sway readers’ feelings, beliefs, or actions.  Persuasion normally appeals to both the mind and the emotions of readers.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play:  see </w:t>
      </w:r>
      <w:hyperlink r:id="rId51" w:anchor="drama" w:history="1">
        <w:r w:rsidRPr="00845B05">
          <w:rPr>
            <w:rFonts w:ascii="Times New Roman" w:eastAsia="Times New Roman" w:hAnsi="Times New Roman" w:cs="Times New Roman"/>
            <w:b/>
            <w:bCs/>
            <w:color w:val="0000FF"/>
            <w:sz w:val="24"/>
            <w:szCs w:val="24"/>
            <w:u w:val="single"/>
          </w:rPr>
          <w:t>drama</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75" w:name="plot"/>
      <w:r w:rsidRPr="00845B05">
        <w:rPr>
          <w:rFonts w:ascii="Times New Roman" w:eastAsia="Times New Roman" w:hAnsi="Times New Roman" w:cs="Times New Roman"/>
          <w:b/>
          <w:bCs/>
          <w:sz w:val="24"/>
          <w:szCs w:val="24"/>
        </w:rPr>
        <w:t>plot</w:t>
      </w:r>
      <w:bookmarkEnd w:id="75"/>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 xml:space="preserve">the sequence of related events that make up a story.                                                                                             </w:t>
      </w:r>
    </w:p>
    <w:p w:rsidR="00845B05" w:rsidRPr="00845B05" w:rsidRDefault="00845B05" w:rsidP="00845B05">
      <w:pPr>
        <w:spacing w:before="100" w:beforeAutospacing="1" w:after="100" w:afterAutospacing="1" w:line="240" w:lineRule="auto"/>
        <w:ind w:left="360" w:firstLine="1080"/>
        <w:jc w:val="center"/>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Terms Associated with Plot</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1.</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exposition:  </w:t>
      </w:r>
      <w:r w:rsidRPr="00845B05">
        <w:rPr>
          <w:rFonts w:ascii="Times New Roman" w:eastAsia="Times New Roman" w:hAnsi="Times New Roman" w:cs="Times New Roman"/>
          <w:sz w:val="24"/>
          <w:szCs w:val="24"/>
        </w:rPr>
        <w:t xml:space="preserve">introduces the characters and the conflicts they face.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2.</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inciting incident:</w:t>
      </w:r>
      <w:r w:rsidRPr="00845B05">
        <w:rPr>
          <w:rFonts w:ascii="Times New Roman" w:eastAsia="Times New Roman" w:hAnsi="Times New Roman" w:cs="Times New Roman"/>
          <w:sz w:val="24"/>
          <w:szCs w:val="24"/>
        </w:rPr>
        <w:t>  occurs after the exposition and introduces the central conflict within the story.</w:t>
      </w:r>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3.</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rising action:</w:t>
      </w:r>
      <w:r w:rsidRPr="00845B05">
        <w:rPr>
          <w:rFonts w:ascii="Times New Roman" w:eastAsia="Times New Roman" w:hAnsi="Times New Roman" w:cs="Times New Roman"/>
          <w:sz w:val="24"/>
          <w:szCs w:val="24"/>
        </w:rPr>
        <w:t>  following the introduction of the central conflict; complications arise as the characters struggle with the conflict.                                                                                                                                           </w:t>
      </w:r>
      <w:r w:rsidR="000C4807">
        <w:rPr>
          <w:rFonts w:ascii="Times New Roman" w:eastAsia="Times New Roman" w:hAnsi="Times New Roman" w:cs="Times New Roman"/>
          <w:sz w:val="24"/>
          <w:szCs w:val="24"/>
        </w:rPr>
        <w:t>          </w:t>
      </w: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4.</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climax:  </w:t>
      </w:r>
      <w:r w:rsidRPr="00845B05">
        <w:rPr>
          <w:rFonts w:ascii="Times New Roman" w:eastAsia="Times New Roman" w:hAnsi="Times New Roman" w:cs="Times New Roman"/>
          <w:sz w:val="24"/>
          <w:szCs w:val="24"/>
        </w:rPr>
        <w:t xml:space="preserve">the turning point, point of maximum interest, and highest tension in the plot of a story, play, or film.  The climax usually occurs towards the end of story after the reader has understood the conflict and become emotionally involved with the characters.  At the climax, the conflict is resolved, and the outcome of the plot becomes clear.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5.</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falling action:  </w:t>
      </w:r>
      <w:r w:rsidRPr="00845B05">
        <w:rPr>
          <w:rFonts w:ascii="Times New Roman" w:eastAsia="Times New Roman" w:hAnsi="Times New Roman" w:cs="Times New Roman"/>
          <w:sz w:val="24"/>
          <w:szCs w:val="24"/>
        </w:rPr>
        <w:t xml:space="preserve">the end of the central conflict in a story, when the action starts to wind down.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6.</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resolution or denouement:  </w:t>
      </w:r>
      <w:r w:rsidRPr="00845B05">
        <w:rPr>
          <w:rFonts w:ascii="Times New Roman" w:eastAsia="Times New Roman" w:hAnsi="Times New Roman" w:cs="Times New Roman"/>
          <w:sz w:val="24"/>
          <w:szCs w:val="24"/>
        </w:rPr>
        <w:t xml:space="preserve">occurs after the climax and is where conflicts are resolved and loose ends are tied up.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7.</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subplot:  </w:t>
      </w:r>
      <w:r w:rsidRPr="00845B05">
        <w:rPr>
          <w:rFonts w:ascii="Times New Roman" w:eastAsia="Times New Roman" w:hAnsi="Times New Roman" w:cs="Times New Roman"/>
          <w:sz w:val="24"/>
          <w:szCs w:val="24"/>
        </w:rPr>
        <w:t>an additional minor plot that involves a secondary conflict in the story; the subplot may or may not affect the main plot.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poetry:  </w:t>
      </w:r>
      <w:r w:rsidRPr="00845B05">
        <w:rPr>
          <w:rFonts w:ascii="Times New Roman" w:eastAsia="Times New Roman" w:hAnsi="Times New Roman" w:cs="Times New Roman"/>
          <w:sz w:val="24"/>
          <w:szCs w:val="24"/>
        </w:rPr>
        <w:t xml:space="preserve">a type of literature in which ideas and feelings are expressed in compact, imaginative, and often musical language.  Poets arrange words in ways designed to touch readers’ senses, emotions, and minds.  Most poems are written in lines that may contain patterns of rhyme and rhythm.  These lines may in turn be grouped in stanzas.  See </w:t>
      </w:r>
      <w:hyperlink r:id="rId52" w:anchor="narrative" w:history="1">
        <w:r w:rsidRPr="00845B05">
          <w:rPr>
            <w:rFonts w:ascii="Times New Roman" w:eastAsia="Times New Roman" w:hAnsi="Times New Roman" w:cs="Times New Roman"/>
            <w:b/>
            <w:bCs/>
            <w:color w:val="0000FF"/>
            <w:sz w:val="24"/>
            <w:szCs w:val="24"/>
            <w:u w:val="single"/>
          </w:rPr>
          <w:t>narrative</w:t>
        </w:r>
      </w:hyperlink>
      <w:r w:rsidRPr="00845B05">
        <w:rPr>
          <w:rFonts w:ascii="Times New Roman" w:eastAsia="Times New Roman" w:hAnsi="Times New Roman" w:cs="Times New Roman"/>
          <w:sz w:val="24"/>
          <w:szCs w:val="24"/>
        </w:rPr>
        <w:t xml:space="preserve">, </w:t>
      </w:r>
      <w:hyperlink r:id="rId53" w:anchor="epic" w:history="1">
        <w:r w:rsidRPr="00845B05">
          <w:rPr>
            <w:rFonts w:ascii="Times New Roman" w:eastAsia="Times New Roman" w:hAnsi="Times New Roman" w:cs="Times New Roman"/>
            <w:b/>
            <w:bCs/>
            <w:color w:val="0000FF"/>
            <w:sz w:val="24"/>
            <w:szCs w:val="24"/>
            <w:u w:val="single"/>
          </w:rPr>
          <w:t>epic</w:t>
        </w:r>
      </w:hyperlink>
      <w:r w:rsidRPr="00845B05">
        <w:rPr>
          <w:rFonts w:ascii="Times New Roman" w:eastAsia="Times New Roman" w:hAnsi="Times New Roman" w:cs="Times New Roman"/>
          <w:sz w:val="24"/>
          <w:szCs w:val="24"/>
        </w:rPr>
        <w:t xml:space="preserve">, </w:t>
      </w:r>
      <w:hyperlink r:id="rId54" w:anchor="ballad" w:history="1">
        <w:r w:rsidRPr="00845B05">
          <w:rPr>
            <w:rFonts w:ascii="Times New Roman" w:eastAsia="Times New Roman" w:hAnsi="Times New Roman" w:cs="Times New Roman"/>
            <w:b/>
            <w:bCs/>
            <w:color w:val="0000FF"/>
            <w:sz w:val="24"/>
            <w:szCs w:val="24"/>
            <w:u w:val="single"/>
          </w:rPr>
          <w:t>ballad</w:t>
        </w:r>
      </w:hyperlink>
      <w:r w:rsidRPr="00845B05">
        <w:rPr>
          <w:rFonts w:ascii="Times New Roman" w:eastAsia="Times New Roman" w:hAnsi="Times New Roman" w:cs="Times New Roman"/>
          <w:sz w:val="24"/>
          <w:szCs w:val="24"/>
        </w:rPr>
        <w:t xml:space="preserve">, </w:t>
      </w:r>
      <w:hyperlink r:id="rId55" w:anchor="lyric" w:history="1">
        <w:r w:rsidRPr="00845B05">
          <w:rPr>
            <w:rFonts w:ascii="Times New Roman" w:eastAsia="Times New Roman" w:hAnsi="Times New Roman" w:cs="Times New Roman"/>
            <w:b/>
            <w:bCs/>
            <w:color w:val="0000FF"/>
            <w:sz w:val="24"/>
            <w:szCs w:val="24"/>
            <w:u w:val="single"/>
          </w:rPr>
          <w:t>lyric</w:t>
        </w:r>
      </w:hyperlink>
      <w:r w:rsidRPr="00845B05">
        <w:rPr>
          <w:rFonts w:ascii="Times New Roman" w:eastAsia="Times New Roman" w:hAnsi="Times New Roman" w:cs="Times New Roman"/>
          <w:sz w:val="24"/>
          <w:szCs w:val="24"/>
        </w:rPr>
        <w:t xml:space="preserve">, </w:t>
      </w:r>
      <w:hyperlink r:id="rId56" w:anchor="haiku" w:history="1">
        <w:r w:rsidRPr="00845B05">
          <w:rPr>
            <w:rFonts w:ascii="Times New Roman" w:eastAsia="Times New Roman" w:hAnsi="Times New Roman" w:cs="Times New Roman"/>
            <w:b/>
            <w:bCs/>
            <w:color w:val="0000FF"/>
            <w:sz w:val="24"/>
            <w:szCs w:val="24"/>
            <w:u w:val="single"/>
          </w:rPr>
          <w:t>haiku</w:t>
        </w:r>
      </w:hyperlink>
      <w:r w:rsidRPr="00845B05">
        <w:rPr>
          <w:rFonts w:ascii="Times New Roman" w:eastAsia="Times New Roman" w:hAnsi="Times New Roman" w:cs="Times New Roman"/>
          <w:sz w:val="24"/>
          <w:szCs w:val="24"/>
        </w:rPr>
        <w:t xml:space="preserve">, </w:t>
      </w:r>
      <w:hyperlink r:id="rId57" w:anchor="limerick" w:history="1">
        <w:r w:rsidRPr="00845B05">
          <w:rPr>
            <w:rFonts w:ascii="Times New Roman" w:eastAsia="Times New Roman" w:hAnsi="Times New Roman" w:cs="Times New Roman"/>
            <w:b/>
            <w:bCs/>
            <w:color w:val="0000FF"/>
            <w:sz w:val="24"/>
            <w:szCs w:val="24"/>
            <w:u w:val="single"/>
          </w:rPr>
          <w:t>limerick</w:t>
        </w:r>
      </w:hyperlink>
      <w:r w:rsidRPr="00845B05">
        <w:rPr>
          <w:rFonts w:ascii="Times New Roman" w:eastAsia="Times New Roman" w:hAnsi="Times New Roman" w:cs="Times New Roman"/>
          <w:sz w:val="24"/>
          <w:szCs w:val="24"/>
        </w:rPr>
        <w:t xml:space="preserve"> and </w:t>
      </w:r>
      <w:hyperlink r:id="rId58" w:anchor="concretepoetry" w:history="1">
        <w:r w:rsidRPr="00845B05">
          <w:rPr>
            <w:rFonts w:ascii="Times New Roman" w:eastAsia="Times New Roman" w:hAnsi="Times New Roman" w:cs="Times New Roman"/>
            <w:b/>
            <w:bCs/>
            <w:color w:val="0000FF"/>
            <w:sz w:val="24"/>
            <w:szCs w:val="24"/>
            <w:u w:val="single"/>
          </w:rPr>
          <w:t>concrete poetry</w:t>
        </w:r>
      </w:hyperlink>
      <w:r w:rsidRPr="00845B05">
        <w:rPr>
          <w:rFonts w:ascii="Times New Roman" w:eastAsia="Times New Roman" w:hAnsi="Times New Roman" w:cs="Times New Roman"/>
          <w:sz w:val="24"/>
          <w:szCs w:val="24"/>
        </w:rPr>
        <w: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point of view</w:t>
      </w:r>
      <w:r w:rsidRPr="00845B05">
        <w:rPr>
          <w:rFonts w:ascii="Times New Roman" w:eastAsia="Times New Roman" w:hAnsi="Times New Roman" w:cs="Times New Roman"/>
          <w:sz w:val="24"/>
          <w:szCs w:val="24"/>
        </w:rPr>
        <w:t xml:space="preserve">: perspective from which a story is told. Understanding the point of view used in a work is critical to understanding literature; it serves as the instrument to relay the events of a story, and in some instances the feelings and motives of the character(s).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lastRenderedPageBreak/>
        <w:t xml:space="preserve">Terms Associated with Point of View:          </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1.</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first person point of view:  </w:t>
      </w:r>
      <w:r w:rsidRPr="00845B05">
        <w:rPr>
          <w:rFonts w:ascii="Times New Roman" w:eastAsia="Times New Roman" w:hAnsi="Times New Roman" w:cs="Times New Roman"/>
          <w:sz w:val="24"/>
          <w:szCs w:val="24"/>
        </w:rPr>
        <w:t xml:space="preserve">the person telling the story is one of the characters in the story.  It is the </w:t>
      </w:r>
      <w:r w:rsidRPr="00845B05">
        <w:rPr>
          <w:rFonts w:ascii="Times New Roman" w:eastAsia="Times New Roman" w:hAnsi="Times New Roman" w:cs="Times New Roman"/>
          <w:b/>
          <w:bCs/>
          <w:sz w:val="24"/>
          <w:szCs w:val="24"/>
        </w:rPr>
        <w:t>“I”</w:t>
      </w:r>
      <w:r w:rsidRPr="00845B05">
        <w:rPr>
          <w:rFonts w:ascii="Times New Roman" w:eastAsia="Times New Roman" w:hAnsi="Times New Roman" w:cs="Times New Roman"/>
          <w:sz w:val="24"/>
          <w:szCs w:val="24"/>
        </w:rPr>
        <w:t xml:space="preserve"> point of view.  It is the most limited among the types because the narrator can only state what he or she sees, feels, and hears.  He or she </w:t>
      </w:r>
      <w:r w:rsidRPr="00845B05">
        <w:rPr>
          <w:rFonts w:ascii="Times New Roman" w:eastAsia="Times New Roman" w:hAnsi="Times New Roman" w:cs="Times New Roman"/>
          <w:b/>
          <w:bCs/>
          <w:sz w:val="24"/>
          <w:szCs w:val="24"/>
        </w:rPr>
        <w:t>cannot</w:t>
      </w:r>
      <w:r w:rsidRPr="00845B05">
        <w:rPr>
          <w:rFonts w:ascii="Times New Roman" w:eastAsia="Times New Roman" w:hAnsi="Times New Roman" w:cs="Times New Roman"/>
          <w:sz w:val="24"/>
          <w:szCs w:val="24"/>
        </w:rPr>
        <w:t xml:space="preserve"> go into the minds of the other characters.</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2.</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second person point of view:  </w:t>
      </w:r>
      <w:r w:rsidRPr="00845B05">
        <w:rPr>
          <w:rFonts w:ascii="Times New Roman" w:eastAsia="Times New Roman" w:hAnsi="Times New Roman" w:cs="Times New Roman"/>
          <w:sz w:val="24"/>
          <w:szCs w:val="24"/>
        </w:rPr>
        <w:t xml:space="preserve">refers to the use of </w:t>
      </w:r>
      <w:r w:rsidRPr="00845B05">
        <w:rPr>
          <w:rFonts w:ascii="Times New Roman" w:eastAsia="Times New Roman" w:hAnsi="Times New Roman" w:cs="Times New Roman"/>
          <w:b/>
          <w:bCs/>
          <w:sz w:val="24"/>
          <w:szCs w:val="24"/>
        </w:rPr>
        <w:t xml:space="preserve">“you” </w:t>
      </w:r>
      <w:r w:rsidRPr="00845B05">
        <w:rPr>
          <w:rFonts w:ascii="Times New Roman" w:eastAsia="Times New Roman" w:hAnsi="Times New Roman" w:cs="Times New Roman"/>
          <w:sz w:val="24"/>
          <w:szCs w:val="24"/>
        </w:rPr>
        <w:t xml:space="preserve">in explanations or arguments. It is not frequently used, but is appropriate in certain circumstances.  Most second person points of view occur within instructions that are meant to be followed.  </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3.</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third person limited or third person objective:  </w:t>
      </w:r>
      <w:r w:rsidRPr="00845B05">
        <w:rPr>
          <w:rFonts w:ascii="Times New Roman" w:eastAsia="Times New Roman" w:hAnsi="Times New Roman" w:cs="Times New Roman"/>
          <w:sz w:val="24"/>
          <w:szCs w:val="24"/>
        </w:rPr>
        <w:t xml:space="preserve">the person telling the story is not one of the characters in the story.  He or she is an outside observer.  The reader can only know what one character learns through interaction with other characters or through overheard conversations.  The narrator cannot supply the thoughts or feelings of other characters in the story.        </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4.</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third person omniscient:  </w:t>
      </w:r>
      <w:r w:rsidRPr="00845B05">
        <w:rPr>
          <w:rFonts w:ascii="Times New Roman" w:eastAsia="Times New Roman" w:hAnsi="Times New Roman" w:cs="Times New Roman"/>
          <w:sz w:val="24"/>
          <w:szCs w:val="24"/>
        </w:rPr>
        <w:t xml:space="preserve">the narrator is not a character in the story, but the events in the story are seen through the eyes of more than one of the characters.  The narrator is considered to be “all knowing” and cannot only see and hear everything that is happening to all characters in the story, but can also enter their minds and tell the reader what each is thinking and feeling. This is the least limited point of view because the narrator has knowledge of all the characters.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predicting:  </w:t>
      </w:r>
      <w:r w:rsidRPr="00845B05">
        <w:rPr>
          <w:rFonts w:ascii="Times New Roman" w:eastAsia="Times New Roman" w:hAnsi="Times New Roman" w:cs="Times New Roman"/>
          <w:sz w:val="24"/>
          <w:szCs w:val="24"/>
        </w:rPr>
        <w:t>the process of gathering information and combining it with the reader’s own knowledge to guess what might occur in the story.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primary source:  </w:t>
      </w:r>
      <w:r w:rsidRPr="00845B05">
        <w:rPr>
          <w:rFonts w:ascii="Times New Roman" w:eastAsia="Times New Roman" w:hAnsi="Times New Roman" w:cs="Times New Roman"/>
          <w:sz w:val="24"/>
          <w:szCs w:val="24"/>
        </w:rPr>
        <w:t>a first hand account of an event; primary sources include: diaries, journals, letters, speeches, news stories, photographs, and pieces of art.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propaganda: </w:t>
      </w:r>
      <w:r w:rsidRPr="00845B05">
        <w:rPr>
          <w:rFonts w:ascii="Times New Roman" w:eastAsia="Times New Roman" w:hAnsi="Times New Roman" w:cs="Times New Roman"/>
          <w:sz w:val="24"/>
          <w:szCs w:val="24"/>
        </w:rPr>
        <w:t>text that uses false or misleading information to present a slanted point of view.</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prose:  </w:t>
      </w:r>
      <w:r w:rsidRPr="00845B05">
        <w:rPr>
          <w:rFonts w:ascii="Times New Roman" w:eastAsia="Times New Roman" w:hAnsi="Times New Roman" w:cs="Times New Roman"/>
          <w:sz w:val="24"/>
          <w:szCs w:val="24"/>
        </w:rPr>
        <w:t>the ordinary form of spoken and written language; that is, language that lacks the special features of poetry.  Examples of prose include:  essays, stories, articles, speeches, etc.</w:t>
      </w:r>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protagonist</w:t>
      </w:r>
      <w:r w:rsidRPr="00845B05">
        <w:rPr>
          <w:rFonts w:ascii="Times New Roman" w:eastAsia="Times New Roman" w:hAnsi="Times New Roman" w:cs="Times New Roman"/>
          <w:sz w:val="24"/>
          <w:szCs w:val="24"/>
        </w:rPr>
        <w:t xml:space="preserve"> (pro-TAG-eh-nist)  </w:t>
      </w:r>
      <w:r w:rsidRPr="00845B05">
        <w:rPr>
          <w:rFonts w:ascii="Times New Roman" w:eastAsia="Times New Roman" w:hAnsi="Times New Roman" w:cs="Times New Roman"/>
          <w:b/>
          <w:bCs/>
          <w:sz w:val="24"/>
          <w:szCs w:val="24"/>
        </w:rPr>
        <w:t xml:space="preserve">see </w:t>
      </w:r>
      <w:hyperlink r:id="rId59" w:anchor="character" w:history="1">
        <w:r w:rsidRPr="00845B05">
          <w:rPr>
            <w:rFonts w:ascii="Times New Roman" w:eastAsia="Times New Roman" w:hAnsi="Times New Roman" w:cs="Times New Roman"/>
            <w:b/>
            <w:bCs/>
            <w:color w:val="0000FF"/>
            <w:sz w:val="24"/>
            <w:szCs w:val="24"/>
            <w:u w:val="single"/>
          </w:rPr>
          <w:t>character</w:t>
        </w:r>
      </w:hyperlink>
      <w:r w:rsidRPr="00845B05">
        <w:rPr>
          <w:rFonts w:ascii="Times New Roman" w:eastAsia="Times New Roman" w:hAnsi="Times New Roman" w:cs="Times New Roman"/>
          <w:sz w:val="24"/>
          <w:szCs w:val="24"/>
        </w:rPr>
        <w:t xml:space="preserve"> </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6" w:name="q"/>
      <w:bookmarkStart w:id="77" w:name="_Q"/>
      <w:bookmarkEnd w:id="76"/>
      <w:bookmarkEnd w:id="77"/>
      <w:r w:rsidRPr="00845B05">
        <w:rPr>
          <w:rFonts w:ascii="Times New Roman" w:eastAsia="Times New Roman" w:hAnsi="Times New Roman" w:cs="Times New Roman"/>
          <w:b/>
          <w:bCs/>
          <w:kern w:val="36"/>
          <w:sz w:val="48"/>
          <w:szCs w:val="48"/>
        </w:rPr>
        <w:t>Q</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questioning:  </w:t>
      </w:r>
      <w:r w:rsidRPr="00845B05">
        <w:rPr>
          <w:rFonts w:ascii="Times New Roman" w:eastAsia="Times New Roman" w:hAnsi="Times New Roman" w:cs="Times New Roman"/>
          <w:sz w:val="24"/>
          <w:szCs w:val="24"/>
        </w:rPr>
        <w:t>the process of raising questions while reading in an effort to understand characters and events.</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8" w:name="r"/>
      <w:bookmarkStart w:id="79" w:name="_R"/>
      <w:bookmarkEnd w:id="78"/>
      <w:bookmarkEnd w:id="79"/>
      <w:r w:rsidRPr="00845B05">
        <w:rPr>
          <w:rFonts w:ascii="Times New Roman" w:eastAsia="Times New Roman" w:hAnsi="Times New Roman" w:cs="Times New Roman"/>
          <w:b/>
          <w:bCs/>
          <w:kern w:val="36"/>
          <w:sz w:val="48"/>
          <w:szCs w:val="48"/>
        </w:rPr>
        <w:lastRenderedPageBreak/>
        <w:t>R</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80" w:name="rhyme"/>
      <w:bookmarkEnd w:id="80"/>
      <w:r w:rsidRPr="00845B05">
        <w:rPr>
          <w:rFonts w:ascii="Times New Roman" w:eastAsia="Times New Roman" w:hAnsi="Times New Roman" w:cs="Times New Roman"/>
          <w:b/>
          <w:bCs/>
          <w:sz w:val="24"/>
          <w:szCs w:val="24"/>
        </w:rPr>
        <w:t xml:space="preserve">realistic fiction:  </w:t>
      </w:r>
      <w:r w:rsidRPr="00845B05">
        <w:rPr>
          <w:rFonts w:ascii="Times New Roman" w:eastAsia="Times New Roman" w:hAnsi="Times New Roman" w:cs="Times New Roman"/>
          <w:sz w:val="24"/>
          <w:szCs w:val="24"/>
        </w:rPr>
        <w:t xml:space="preserve">imaginative writing set in the real, modern world.  The characters act like real people who use ordinary human abilities to cope with problems and conflicts typical of modern life.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81" w:name="refrain"/>
      <w:bookmarkEnd w:id="81"/>
      <w:r w:rsidRPr="00845B05">
        <w:rPr>
          <w:rFonts w:ascii="Times New Roman" w:eastAsia="Times New Roman" w:hAnsi="Times New Roman" w:cs="Times New Roman"/>
          <w:b/>
          <w:bCs/>
          <w:sz w:val="24"/>
          <w:szCs w:val="24"/>
        </w:rPr>
        <w:t xml:space="preserve">refrain:  </w:t>
      </w:r>
      <w:r w:rsidRPr="00845B05">
        <w:rPr>
          <w:rFonts w:ascii="Times New Roman" w:eastAsia="Times New Roman" w:hAnsi="Times New Roman" w:cs="Times New Roman"/>
          <w:sz w:val="24"/>
          <w:szCs w:val="24"/>
        </w:rPr>
        <w:t xml:space="preserve">repetition in literature of one or more lines at regular intervals; sometimes called the </w:t>
      </w:r>
      <w:r w:rsidRPr="00845B05">
        <w:rPr>
          <w:rFonts w:ascii="Times New Roman" w:eastAsia="Times New Roman" w:hAnsi="Times New Roman" w:cs="Times New Roman"/>
          <w:b/>
          <w:bCs/>
          <w:sz w:val="24"/>
          <w:szCs w:val="24"/>
        </w:rPr>
        <w:t>chorus</w:t>
      </w:r>
      <w:r w:rsidRPr="00845B05">
        <w:rPr>
          <w:rFonts w:ascii="Times New Roman" w:eastAsia="Times New Roman" w:hAnsi="Times New Roman" w:cs="Times New Roman"/>
          <w:sz w:val="24"/>
          <w:szCs w:val="24"/>
        </w:rPr>
        <w: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repetition:  </w:t>
      </w:r>
      <w:r w:rsidRPr="00845B05">
        <w:rPr>
          <w:rFonts w:ascii="Times New Roman" w:eastAsia="Times New Roman" w:hAnsi="Times New Roman" w:cs="Times New Roman"/>
          <w:sz w:val="24"/>
          <w:szCs w:val="24"/>
        </w:rPr>
        <w:t>a technique in which a sound, word, phrase, or line is repeated for effect or emphasis.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resolution:  see </w:t>
      </w:r>
      <w:hyperlink r:id="rId60" w:anchor="plot" w:history="1">
        <w:r w:rsidRPr="00845B05">
          <w:rPr>
            <w:rFonts w:ascii="Times New Roman" w:eastAsia="Times New Roman" w:hAnsi="Times New Roman" w:cs="Times New Roman"/>
            <w:b/>
            <w:bCs/>
            <w:color w:val="0000FF"/>
            <w:sz w:val="24"/>
            <w:szCs w:val="24"/>
            <w:u w:val="single"/>
          </w:rPr>
          <w:t>plot</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rhyme</w:t>
      </w:r>
      <w:r w:rsidRPr="00845B05">
        <w:rPr>
          <w:rFonts w:ascii="Times New Roman" w:eastAsia="Times New Roman" w:hAnsi="Times New Roman" w:cs="Times New Roman"/>
          <w:sz w:val="24"/>
          <w:szCs w:val="24"/>
        </w:rPr>
        <w:t xml:space="preserve"> (rime): repetition of an identical or similarly accented sound or sounds in a work.  Rhyme gives poems flow and rhythm, helping the lyricist tell a story and convey a mood.</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                                    </w:t>
      </w:r>
      <w:r w:rsidRPr="00845B05">
        <w:rPr>
          <w:rFonts w:ascii="Times New Roman" w:eastAsia="Times New Roman" w:hAnsi="Times New Roman" w:cs="Times New Roman"/>
          <w:b/>
          <w:bCs/>
          <w:sz w:val="24"/>
          <w:szCs w:val="24"/>
        </w:rPr>
        <w:t>Some</w:t>
      </w:r>
      <w:r w:rsidRPr="00845B05">
        <w:rPr>
          <w:rFonts w:ascii="Times New Roman" w:eastAsia="Times New Roman" w:hAnsi="Times New Roman" w:cs="Times New Roman"/>
          <w:sz w:val="24"/>
          <w:szCs w:val="24"/>
        </w:rPr>
        <w:t xml:space="preserve"> </w:t>
      </w:r>
      <w:r w:rsidRPr="00845B05">
        <w:rPr>
          <w:rFonts w:ascii="Times New Roman" w:eastAsia="Times New Roman" w:hAnsi="Times New Roman" w:cs="Times New Roman"/>
          <w:b/>
          <w:bCs/>
          <w:sz w:val="24"/>
          <w:szCs w:val="24"/>
        </w:rPr>
        <w:t>Terms Associated with Rhyme:</w:t>
      </w:r>
    </w:p>
    <w:p w:rsidR="00845B05" w:rsidRPr="00845B05" w:rsidRDefault="00845B05" w:rsidP="00845B05">
      <w:pPr>
        <w:spacing w:before="100" w:beforeAutospacing="1" w:after="100" w:afterAutospacing="1" w:line="240" w:lineRule="auto"/>
        <w:ind w:left="1440" w:hanging="54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1.</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end or terminal rhymes:  </w:t>
      </w:r>
      <w:r w:rsidRPr="00845B05">
        <w:rPr>
          <w:rFonts w:ascii="Times New Roman" w:eastAsia="Times New Roman" w:hAnsi="Times New Roman" w:cs="Times New Roman"/>
          <w:sz w:val="24"/>
          <w:szCs w:val="24"/>
        </w:rPr>
        <w:t>words that rhyme at the end of a verse-line.</w:t>
      </w:r>
    </w:p>
    <w:p w:rsidR="00845B05" w:rsidRPr="00845B05" w:rsidRDefault="00845B05" w:rsidP="00845B05">
      <w:pPr>
        <w:spacing w:before="100" w:beforeAutospacing="1" w:after="100" w:afterAutospacing="1" w:line="240" w:lineRule="auto"/>
        <w:ind w:left="1440" w:hanging="54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2.</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eye rhymes: </w:t>
      </w:r>
      <w:r w:rsidRPr="00845B05">
        <w:rPr>
          <w:rFonts w:ascii="Times New Roman" w:eastAsia="Times New Roman" w:hAnsi="Times New Roman" w:cs="Times New Roman"/>
          <w:sz w:val="24"/>
          <w:szCs w:val="24"/>
        </w:rPr>
        <w:t>are words that when written appear to rhyme, but when spoken do not (ex:  dog/fog, cough/enough/bough, etc).</w:t>
      </w:r>
    </w:p>
    <w:p w:rsidR="00845B05" w:rsidRPr="00845B05" w:rsidRDefault="00845B05" w:rsidP="00845B05">
      <w:pPr>
        <w:spacing w:before="100" w:beforeAutospacing="1" w:after="100" w:afterAutospacing="1" w:line="240" w:lineRule="auto"/>
        <w:ind w:left="1440" w:hanging="54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3.</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internal rhyme:  </w:t>
      </w:r>
      <w:r w:rsidRPr="00845B05">
        <w:rPr>
          <w:rFonts w:ascii="Times New Roman" w:eastAsia="Times New Roman" w:hAnsi="Times New Roman" w:cs="Times New Roman"/>
          <w:sz w:val="24"/>
          <w:szCs w:val="24"/>
        </w:rPr>
        <w:t xml:space="preserve">rhyme found within a line of poetry (alliteration, assonance, and consonance).  </w:t>
      </w:r>
    </w:p>
    <w:p w:rsidR="00845B05" w:rsidRPr="00845B05" w:rsidRDefault="00845B05" w:rsidP="00845B05">
      <w:pPr>
        <w:spacing w:before="100" w:beforeAutospacing="1" w:after="100" w:afterAutospacing="1" w:line="240" w:lineRule="auto"/>
        <w:ind w:left="1440" w:hanging="54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4.</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slant rhyme</w:t>
      </w:r>
      <w:r w:rsidRPr="00845B05">
        <w:rPr>
          <w:rFonts w:ascii="Times New Roman" w:eastAsia="Times New Roman" w:hAnsi="Times New Roman" w:cs="Times New Roman"/>
          <w:sz w:val="24"/>
          <w:szCs w:val="24"/>
        </w:rPr>
        <w:t xml:space="preserve"> (slänt rime) is also known as near rhyme, half rhyme, off rhyme, imperfect rhyme, oblique rhyme, or pararhyme. A distinctive system or pattern of metrical structure and verse composition in which two words have only their final consonant sounds and no preceding vowel or consonant sounds in common. Instead of perfect or identical sounds or rhyme, it is the repetition of near or similar sounds or the pairing of accented and unaccented sounds that if both were accented would be perfect rhymes (stopped and wept, parable and shell). Alliteration, assonance, and consonance are accepted as slant rhyme due to their usage of sound combinations (spilled and spoiled, chitter and chatter). </w:t>
      </w:r>
    </w:p>
    <w:p w:rsidR="00845B05" w:rsidRPr="00845B05" w:rsidRDefault="00845B05" w:rsidP="00845B05">
      <w:pPr>
        <w:spacing w:before="100" w:beforeAutospacing="1" w:after="100" w:afterAutospacing="1" w:line="240" w:lineRule="auto"/>
        <w:ind w:left="324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w:t>
      </w:r>
    </w:p>
    <w:p w:rsidR="00845B05" w:rsidRPr="00845B05" w:rsidRDefault="00845B05" w:rsidP="00845B05">
      <w:pPr>
        <w:spacing w:after="0"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bookmarkStart w:id="82" w:name="rhymescheme"/>
      <w:bookmarkEnd w:id="82"/>
    </w:p>
    <w:p w:rsidR="00845B05" w:rsidRPr="00845B05" w:rsidRDefault="00845B05" w:rsidP="00845B05">
      <w:pPr>
        <w:spacing w:after="0"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rhyme scheme</w:t>
      </w:r>
      <w:r w:rsidRPr="00845B05">
        <w:rPr>
          <w:rFonts w:ascii="Times New Roman" w:eastAsia="Times New Roman" w:hAnsi="Times New Roman" w:cs="Times New Roman"/>
          <w:sz w:val="24"/>
          <w:szCs w:val="24"/>
        </w:rPr>
        <w:t xml:space="preserve">: the pattern of end rhyme used in a poem, generally indicated by matching lowercase letters to show which lines rhyme. The letter "a" notes the first line, and all other lines rhyming with the first line. The first line that does not rhyme with the first, or "a" line, and all others that rhyme with this line, is noted by the letter "b", and so on. The rhyme scheme may </w:t>
      </w:r>
      <w:r w:rsidRPr="00845B05">
        <w:rPr>
          <w:rFonts w:ascii="Times New Roman" w:eastAsia="Times New Roman" w:hAnsi="Times New Roman" w:cs="Times New Roman"/>
          <w:sz w:val="24"/>
          <w:szCs w:val="24"/>
        </w:rPr>
        <w:lastRenderedPageBreak/>
        <w:t>follow a fixed pattern (as in a sonnet) or may be arranged freely according to the poet's requirements.</w:t>
      </w:r>
    </w:p>
    <w:p w:rsidR="00845B05" w:rsidRPr="00845B05" w:rsidRDefault="00845B05" w:rsidP="00845B05">
      <w:pPr>
        <w:spacing w:after="0"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after="0"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rhythm (see also </w:t>
      </w:r>
      <w:hyperlink r:id="rId61" w:anchor="meter" w:history="1">
        <w:r w:rsidRPr="00845B05">
          <w:rPr>
            <w:rFonts w:ascii="Times New Roman" w:eastAsia="Times New Roman" w:hAnsi="Times New Roman" w:cs="Times New Roman"/>
            <w:b/>
            <w:bCs/>
            <w:color w:val="0000FF"/>
            <w:sz w:val="24"/>
            <w:szCs w:val="24"/>
            <w:u w:val="single"/>
          </w:rPr>
          <w:t>meter</w:t>
        </w:r>
      </w:hyperlink>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refers to the pattern of flow of sounds created by the arrangement of stressed and unstressed syllables in a line of poetry.  The accented or stressed syllables are marked with:</w:t>
      </w:r>
    </w:p>
    <w:p w:rsidR="00845B05" w:rsidRPr="00845B05" w:rsidRDefault="00845B05" w:rsidP="00845B05">
      <w:pPr>
        <w:spacing w:after="0"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s</w:t>
      </w:r>
      <w:r w:rsidRPr="00845B05">
        <w:rPr>
          <w:rFonts w:ascii="Times New Roman" w:eastAsia="Times New Roman" w:hAnsi="Times New Roman" w:cs="Times New Roman"/>
          <w:b/>
          <w:bCs/>
          <w:sz w:val="24"/>
          <w:szCs w:val="24"/>
        </w:rPr>
        <w:t>tressed or accented syllables:  /</w:t>
      </w:r>
    </w:p>
    <w:p w:rsidR="00845B05" w:rsidRPr="00845B05" w:rsidRDefault="00845B05" w:rsidP="00845B05">
      <w:pPr>
        <w:spacing w:after="0"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unstressed or unaccented syllables:  X or U</w:t>
      </w:r>
    </w:p>
    <w:p w:rsidR="00845B05" w:rsidRPr="00845B05" w:rsidRDefault="00845B05" w:rsidP="00845B05">
      <w:pPr>
        <w:spacing w:after="0"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w:t>
      </w:r>
    </w:p>
    <w:p w:rsidR="00845B05" w:rsidRPr="00845B05" w:rsidRDefault="00845B05" w:rsidP="00845B05">
      <w:pPr>
        <w:spacing w:after="0"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rising action:  see </w:t>
      </w:r>
      <w:hyperlink r:id="rId62" w:anchor="plot" w:history="1">
        <w:r w:rsidRPr="00845B05">
          <w:rPr>
            <w:rFonts w:ascii="Times New Roman" w:eastAsia="Times New Roman" w:hAnsi="Times New Roman" w:cs="Times New Roman"/>
            <w:b/>
            <w:bCs/>
            <w:color w:val="0000FF"/>
            <w:sz w:val="24"/>
            <w:szCs w:val="24"/>
            <w:u w:val="single"/>
          </w:rPr>
          <w:t>plot</w:t>
        </w:r>
      </w:hyperlink>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83" w:name="_S"/>
      <w:bookmarkEnd w:id="83"/>
      <w:r w:rsidRPr="00845B05">
        <w:rPr>
          <w:rFonts w:ascii="Times New Roman" w:eastAsia="Times New Roman" w:hAnsi="Times New Roman" w:cs="Times New Roman"/>
          <w:b/>
          <w:bCs/>
          <w:kern w:val="36"/>
          <w:sz w:val="48"/>
          <w:szCs w:val="48"/>
        </w:rPr>
        <w:t>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84" w:name="setting"/>
      <w:bookmarkEnd w:id="84"/>
      <w:r w:rsidRPr="00845B05">
        <w:rPr>
          <w:rFonts w:ascii="Times New Roman" w:eastAsia="Times New Roman" w:hAnsi="Times New Roman" w:cs="Times New Roman"/>
          <w:b/>
          <w:bCs/>
          <w:sz w:val="24"/>
          <w:szCs w:val="24"/>
        </w:rPr>
        <w:t xml:space="preserve">sarcasm: </w:t>
      </w:r>
      <w:r w:rsidRPr="00845B05">
        <w:rPr>
          <w:rFonts w:ascii="Times New Roman" w:eastAsia="Times New Roman" w:hAnsi="Times New Roman" w:cs="Times New Roman"/>
          <w:sz w:val="24"/>
          <w:szCs w:val="24"/>
        </w:rPr>
        <w:t>the use of praise to mock someone or something; the use of mockery or verbal irony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satire:  </w:t>
      </w:r>
      <w:r w:rsidRPr="00845B05">
        <w:rPr>
          <w:rFonts w:ascii="Times New Roman" w:eastAsia="Times New Roman" w:hAnsi="Times New Roman" w:cs="Times New Roman"/>
          <w:sz w:val="24"/>
          <w:szCs w:val="24"/>
        </w:rPr>
        <w:t>a literary technique in which ideas or customs are ridiculed for the purpose of improving society.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scanning:  </w:t>
      </w:r>
      <w:r w:rsidRPr="00845B05">
        <w:rPr>
          <w:rFonts w:ascii="Times New Roman" w:eastAsia="Times New Roman" w:hAnsi="Times New Roman" w:cs="Times New Roman"/>
          <w:sz w:val="24"/>
          <w:szCs w:val="24"/>
        </w:rPr>
        <w:t>the process of searching through writing for a particular fact or piece of information.</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scene:  </w:t>
      </w:r>
      <w:r w:rsidRPr="00845B05">
        <w:rPr>
          <w:rFonts w:ascii="Times New Roman" w:eastAsia="Times New Roman" w:hAnsi="Times New Roman" w:cs="Times New Roman"/>
          <w:sz w:val="24"/>
          <w:szCs w:val="24"/>
        </w:rPr>
        <w:t>a section in a play presenting events that occur in one place at one time.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science fiction:  </w:t>
      </w:r>
      <w:r w:rsidRPr="00845B05">
        <w:rPr>
          <w:rFonts w:ascii="Times New Roman" w:eastAsia="Times New Roman" w:hAnsi="Times New Roman" w:cs="Times New Roman"/>
          <w:sz w:val="24"/>
          <w:szCs w:val="24"/>
        </w:rPr>
        <w:t xml:space="preserve">prose writing in which a writer explores unexpected possibilities of the past or the future by using scientific data and theories as well as his or her imagination.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2754DB">
        <w:rPr>
          <w:rFonts w:ascii="Times New Roman" w:eastAsia="Times New Roman" w:hAnsi="Times New Roman" w:cs="Times New Roman"/>
          <w:b/>
          <w:sz w:val="24"/>
          <w:szCs w:val="24"/>
        </w:rPr>
        <w:t>secondary source:</w:t>
      </w:r>
      <w:r w:rsidRPr="00845B05">
        <w:rPr>
          <w:rFonts w:ascii="Times New Roman" w:eastAsia="Times New Roman" w:hAnsi="Times New Roman" w:cs="Times New Roman"/>
          <w:sz w:val="24"/>
          <w:szCs w:val="24"/>
        </w:rPr>
        <w:t xml:space="preserve"> a secondary source presents information compiled from or based on other sources.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2754DB">
        <w:rPr>
          <w:rFonts w:ascii="Times New Roman" w:eastAsia="Times New Roman" w:hAnsi="Times New Roman" w:cs="Times New Roman"/>
          <w:b/>
          <w:sz w:val="24"/>
          <w:szCs w:val="24"/>
        </w:rPr>
        <w:t>sensory details</w:t>
      </w:r>
      <w:r w:rsidRPr="00845B05">
        <w:rPr>
          <w:rFonts w:ascii="Times New Roman" w:eastAsia="Times New Roman" w:hAnsi="Times New Roman" w:cs="Times New Roman"/>
          <w:sz w:val="24"/>
          <w:szCs w:val="24"/>
        </w:rPr>
        <w:t>:  words and phrases that help readers see, hear, taste, feel, or smell what an author is describing.</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2754DB">
        <w:rPr>
          <w:rFonts w:ascii="Times New Roman" w:eastAsia="Times New Roman" w:hAnsi="Times New Roman" w:cs="Times New Roman"/>
          <w:b/>
          <w:sz w:val="24"/>
          <w:szCs w:val="24"/>
        </w:rPr>
        <w:t>sequence</w:t>
      </w:r>
      <w:r w:rsidRPr="00845B05">
        <w:rPr>
          <w:rFonts w:ascii="Times New Roman" w:eastAsia="Times New Roman" w:hAnsi="Times New Roman" w:cs="Times New Roman"/>
          <w:sz w:val="24"/>
          <w:szCs w:val="24"/>
        </w:rPr>
        <w:t>:  the order in which events occur or in which ideas are presented.</w:t>
      </w:r>
    </w:p>
    <w:p w:rsidR="00845B05" w:rsidRPr="00845B05" w:rsidRDefault="002754DB" w:rsidP="00845B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sidR="00845B05" w:rsidRPr="00845B05">
        <w:rPr>
          <w:rFonts w:ascii="Times New Roman" w:eastAsia="Times New Roman" w:hAnsi="Times New Roman" w:cs="Times New Roman"/>
          <w:b/>
          <w:bCs/>
          <w:sz w:val="24"/>
          <w:szCs w:val="24"/>
        </w:rPr>
        <w:t>etting</w:t>
      </w:r>
      <w:r w:rsidR="00845B05" w:rsidRPr="00845B05">
        <w:rPr>
          <w:rFonts w:ascii="Times New Roman" w:eastAsia="Times New Roman" w:hAnsi="Times New Roman" w:cs="Times New Roman"/>
          <w:sz w:val="24"/>
          <w:szCs w:val="24"/>
        </w:rPr>
        <w:t xml:space="preserve"> (set-ting): the time, place, physical details, and circumstances in which a story occurs. Settings include the background, atmosphere or environment in which </w:t>
      </w:r>
      <w:hyperlink r:id="rId63" w:anchor="character" w:history="1">
        <w:r w:rsidR="00845B05" w:rsidRPr="00845B05">
          <w:rPr>
            <w:rFonts w:ascii="Times New Roman" w:eastAsia="Times New Roman" w:hAnsi="Times New Roman" w:cs="Times New Roman"/>
            <w:b/>
            <w:bCs/>
            <w:color w:val="0000FF"/>
            <w:sz w:val="24"/>
            <w:szCs w:val="24"/>
            <w:u w:val="single"/>
          </w:rPr>
          <w:t>characters</w:t>
        </w:r>
      </w:hyperlink>
      <w:r w:rsidR="00845B05" w:rsidRPr="00845B05">
        <w:rPr>
          <w:rFonts w:ascii="Times New Roman" w:eastAsia="Times New Roman" w:hAnsi="Times New Roman" w:cs="Times New Roman"/>
          <w:sz w:val="24"/>
          <w:szCs w:val="24"/>
        </w:rPr>
        <w:t xml:space="preserve"> live and move, and usually include physical characteristics of the surroundings.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Settings enables the reader to better envision how a story unfolds by relating necessary physical details of a piece of literature.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short story:  </w:t>
      </w:r>
      <w:r w:rsidRPr="00845B05">
        <w:rPr>
          <w:rFonts w:ascii="Times New Roman" w:eastAsia="Times New Roman" w:hAnsi="Times New Roman" w:cs="Times New Roman"/>
          <w:sz w:val="24"/>
          <w:szCs w:val="24"/>
        </w:rPr>
        <w:t>brief work of fiction that generally focuses on one or two main characters who face a single problem or conflict.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lastRenderedPageBreak/>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85" w:name="simile"/>
      <w:bookmarkEnd w:id="85"/>
      <w:r w:rsidRPr="00845B05">
        <w:rPr>
          <w:rFonts w:ascii="Times New Roman" w:eastAsia="Times New Roman" w:hAnsi="Times New Roman" w:cs="Times New Roman"/>
          <w:b/>
          <w:bCs/>
          <w:sz w:val="24"/>
          <w:szCs w:val="24"/>
        </w:rPr>
        <w:t>simile</w:t>
      </w:r>
      <w:r w:rsidRPr="00845B05">
        <w:rPr>
          <w:rFonts w:ascii="Times New Roman" w:eastAsia="Times New Roman" w:hAnsi="Times New Roman" w:cs="Times New Roman"/>
          <w:sz w:val="24"/>
          <w:szCs w:val="24"/>
        </w:rPr>
        <w:t xml:space="preserve"> (sim-EH-lee): a simile is a type of </w:t>
      </w:r>
      <w:hyperlink r:id="rId64" w:anchor="figurativelanguage" w:history="1">
        <w:r w:rsidRPr="00845B05">
          <w:rPr>
            <w:rFonts w:ascii="Times New Roman" w:eastAsia="Times New Roman" w:hAnsi="Times New Roman" w:cs="Times New Roman"/>
            <w:b/>
            <w:bCs/>
            <w:color w:val="0000FF"/>
            <w:sz w:val="24"/>
            <w:szCs w:val="24"/>
            <w:u w:val="single"/>
          </w:rPr>
          <w:t>figurative language</w:t>
        </w:r>
      </w:hyperlink>
      <w:r w:rsidRPr="00845B05">
        <w:rPr>
          <w:rFonts w:ascii="Times New Roman" w:eastAsia="Times New Roman" w:hAnsi="Times New Roman" w:cs="Times New Roman"/>
          <w:sz w:val="24"/>
          <w:szCs w:val="24"/>
        </w:rPr>
        <w:t xml:space="preserve"> that makes a comparison between two otherwise unlike objects or ideas by connecting them with the words "like" or "as."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r w:rsidRPr="00845B05">
        <w:rPr>
          <w:rFonts w:ascii="Times New Roman" w:eastAsia="Times New Roman" w:hAnsi="Times New Roman" w:cs="Times New Roman"/>
          <w:b/>
          <w:bCs/>
          <w:sz w:val="24"/>
          <w:szCs w:val="24"/>
        </w:rPr>
        <w:t>soliloquy</w:t>
      </w:r>
      <w:r w:rsidRPr="00845B05">
        <w:rPr>
          <w:rFonts w:ascii="Times New Roman" w:eastAsia="Times New Roman" w:hAnsi="Times New Roman" w:cs="Times New Roman"/>
          <w:sz w:val="24"/>
          <w:szCs w:val="24"/>
        </w:rPr>
        <w:t xml:space="preserve">: a speech delivered by a character who is alone on the stage.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86" w:name="shortstory"/>
      <w:bookmarkStart w:id="87" w:name="slantrhyme"/>
      <w:bookmarkStart w:id="88" w:name="sonnet"/>
      <w:bookmarkEnd w:id="86"/>
      <w:bookmarkEnd w:id="87"/>
      <w:bookmarkEnd w:id="88"/>
      <w:r w:rsidRPr="00845B05">
        <w:rPr>
          <w:rFonts w:ascii="Times New Roman" w:eastAsia="Times New Roman" w:hAnsi="Times New Roman" w:cs="Times New Roman"/>
          <w:b/>
          <w:bCs/>
          <w:sz w:val="24"/>
          <w:szCs w:val="24"/>
        </w:rPr>
        <w:t>sonnet</w:t>
      </w:r>
      <w:r w:rsidRPr="00845B05">
        <w:rPr>
          <w:rFonts w:ascii="Times New Roman" w:eastAsia="Times New Roman" w:hAnsi="Times New Roman" w:cs="Times New Roman"/>
          <w:sz w:val="24"/>
          <w:szCs w:val="24"/>
        </w:rPr>
        <w:t xml:space="preserve"> (sonn-IT): a sonnet is a distinctive poetic style that uses a system or pattern of metrical structure and verse composition usually consisting of fourteen lines, arranged in a set </w:t>
      </w:r>
      <w:hyperlink r:id="rId65" w:anchor="rhymescheme" w:history="1">
        <w:r w:rsidRPr="00845B05">
          <w:rPr>
            <w:rFonts w:ascii="Times New Roman" w:eastAsia="Times New Roman" w:hAnsi="Times New Roman" w:cs="Times New Roman"/>
            <w:b/>
            <w:bCs/>
            <w:color w:val="0000FF"/>
            <w:sz w:val="24"/>
            <w:szCs w:val="24"/>
            <w:u w:val="single"/>
          </w:rPr>
          <w:t>rhyme scheme</w:t>
        </w:r>
      </w:hyperlink>
      <w:r w:rsidRPr="00845B05">
        <w:rPr>
          <w:rFonts w:ascii="Times New Roman" w:eastAsia="Times New Roman" w:hAnsi="Times New Roman" w:cs="Times New Roman"/>
          <w:sz w:val="24"/>
          <w:szCs w:val="24"/>
        </w:rPr>
        <w:t xml:space="preserve"> or pattern. There are two main styles of sonnet, the Italian sonnet and the English sonnet. </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1.</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The </w:t>
      </w:r>
      <w:r w:rsidRPr="00845B05">
        <w:rPr>
          <w:rFonts w:ascii="Times New Roman" w:eastAsia="Times New Roman" w:hAnsi="Times New Roman" w:cs="Times New Roman"/>
          <w:b/>
          <w:bCs/>
          <w:sz w:val="24"/>
          <w:szCs w:val="24"/>
        </w:rPr>
        <w:t>Italian</w:t>
      </w:r>
      <w:r w:rsidRPr="00845B05">
        <w:rPr>
          <w:rFonts w:ascii="Times New Roman" w:eastAsia="Times New Roman" w:hAnsi="Times New Roman" w:cs="Times New Roman"/>
          <w:sz w:val="24"/>
          <w:szCs w:val="24"/>
        </w:rPr>
        <w:t xml:space="preserve"> or </w:t>
      </w:r>
      <w:r w:rsidRPr="00845B05">
        <w:rPr>
          <w:rFonts w:ascii="Times New Roman" w:eastAsia="Times New Roman" w:hAnsi="Times New Roman" w:cs="Times New Roman"/>
          <w:b/>
          <w:bCs/>
          <w:sz w:val="24"/>
          <w:szCs w:val="24"/>
        </w:rPr>
        <w:t>Petrarchan sonnet</w:t>
      </w:r>
      <w:r w:rsidRPr="00845B05">
        <w:rPr>
          <w:rFonts w:ascii="Times New Roman" w:eastAsia="Times New Roman" w:hAnsi="Times New Roman" w:cs="Times New Roman"/>
          <w:sz w:val="24"/>
          <w:szCs w:val="24"/>
        </w:rPr>
        <w:t xml:space="preserve"> is usually written in iambic pentameter. It consists first of an octave, or eight lines, which asks a question or states a problem or proposition and follows the rhyme scheme a-b-b-a, a-b-b-a. The sestet, or last six lines, offers an answer, or a resolution to the proposed problem, and follows the rhyme scheme c-d-e-c-d-e. </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2.</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In the </w:t>
      </w:r>
      <w:r w:rsidRPr="00845B05">
        <w:rPr>
          <w:rFonts w:ascii="Times New Roman" w:eastAsia="Times New Roman" w:hAnsi="Times New Roman" w:cs="Times New Roman"/>
          <w:b/>
          <w:bCs/>
          <w:sz w:val="24"/>
          <w:szCs w:val="24"/>
        </w:rPr>
        <w:t xml:space="preserve">English </w:t>
      </w:r>
      <w:r w:rsidRPr="00845B05">
        <w:rPr>
          <w:rFonts w:ascii="Times New Roman" w:eastAsia="Times New Roman" w:hAnsi="Times New Roman" w:cs="Times New Roman"/>
          <w:sz w:val="24"/>
          <w:szCs w:val="24"/>
        </w:rPr>
        <w:t>or</w:t>
      </w:r>
      <w:r w:rsidRPr="00845B05">
        <w:rPr>
          <w:rFonts w:ascii="Times New Roman" w:eastAsia="Times New Roman" w:hAnsi="Times New Roman" w:cs="Times New Roman"/>
          <w:b/>
          <w:bCs/>
          <w:sz w:val="24"/>
          <w:szCs w:val="24"/>
        </w:rPr>
        <w:t xml:space="preserve"> Shakespearean sonnet</w:t>
      </w:r>
      <w:r w:rsidRPr="00845B05">
        <w:rPr>
          <w:rFonts w:ascii="Times New Roman" w:eastAsia="Times New Roman" w:hAnsi="Times New Roman" w:cs="Times New Roman"/>
          <w:sz w:val="24"/>
          <w:szCs w:val="24"/>
        </w:rPr>
        <w:t xml:space="preserve"> the octave and sestet were replaced by three quatrains, each having its own independent rhyme scheme typically rhyming every other line, and ending with a rhyme couplet. Instead of the Italianic break between the octave and the sestet, the break comes between the twelfth and thirteenth lines. The ending couplet is often the main thought change of the poem, and has an </w:t>
      </w:r>
      <w:hyperlink r:id="rId66" w:anchor="epigram" w:history="1">
        <w:r w:rsidRPr="00845B05">
          <w:rPr>
            <w:rFonts w:ascii="Times New Roman" w:eastAsia="Times New Roman" w:hAnsi="Times New Roman" w:cs="Times New Roman"/>
            <w:b/>
            <w:bCs/>
            <w:color w:val="0000FF"/>
            <w:sz w:val="24"/>
            <w:szCs w:val="24"/>
            <w:u w:val="single"/>
          </w:rPr>
          <w:t>epigrammatic</w:t>
        </w:r>
      </w:hyperlink>
      <w:r w:rsidRPr="00845B05">
        <w:rPr>
          <w:rFonts w:ascii="Times New Roman" w:eastAsia="Times New Roman" w:hAnsi="Times New Roman" w:cs="Times New Roman"/>
          <w:sz w:val="24"/>
          <w:szCs w:val="24"/>
        </w:rPr>
        <w:t xml:space="preserve"> ending. It follows the rhyme scheme a-b-a-b, c-d-c-d, e-f-e-f, g-g.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sound devices: see </w:t>
      </w:r>
      <w:hyperlink r:id="rId67" w:anchor="alliteration" w:history="1">
        <w:r w:rsidRPr="00845B05">
          <w:rPr>
            <w:rFonts w:ascii="Times New Roman" w:eastAsia="Times New Roman" w:hAnsi="Times New Roman" w:cs="Times New Roman"/>
            <w:b/>
            <w:bCs/>
            <w:color w:val="0000FF"/>
            <w:sz w:val="24"/>
            <w:szCs w:val="24"/>
            <w:u w:val="single"/>
          </w:rPr>
          <w:t>alliteration</w:t>
        </w:r>
      </w:hyperlink>
      <w:r w:rsidRPr="00845B05">
        <w:rPr>
          <w:rFonts w:ascii="Times New Roman" w:eastAsia="Times New Roman" w:hAnsi="Times New Roman" w:cs="Times New Roman"/>
          <w:b/>
          <w:bCs/>
          <w:sz w:val="24"/>
          <w:szCs w:val="24"/>
        </w:rPr>
        <w:t xml:space="preserve">, </w:t>
      </w:r>
      <w:bookmarkStart w:id="89" w:name="onomatopoeia"/>
      <w:bookmarkEnd w:id="89"/>
      <w:r w:rsidR="00E9313A" w:rsidRPr="00845B05">
        <w:rPr>
          <w:rFonts w:ascii="Times New Roman" w:eastAsia="Times New Roman" w:hAnsi="Times New Roman" w:cs="Times New Roman"/>
          <w:b/>
          <w:bCs/>
          <w:sz w:val="24"/>
          <w:szCs w:val="24"/>
        </w:rPr>
        <w:fldChar w:fldCharType="begin"/>
      </w:r>
      <w:r w:rsidRPr="00845B05">
        <w:rPr>
          <w:rFonts w:ascii="Times New Roman" w:eastAsia="Times New Roman" w:hAnsi="Times New Roman" w:cs="Times New Roman"/>
          <w:b/>
          <w:bCs/>
          <w:sz w:val="24"/>
          <w:szCs w:val="24"/>
        </w:rPr>
        <w:instrText xml:space="preserve"> HYPERLINK "http://www.wallkillcsd.k12.ny.us/glt.htm" \l "onomatopoeia" </w:instrText>
      </w:r>
      <w:r w:rsidR="00E9313A" w:rsidRPr="00845B05">
        <w:rPr>
          <w:rFonts w:ascii="Times New Roman" w:eastAsia="Times New Roman" w:hAnsi="Times New Roman" w:cs="Times New Roman"/>
          <w:b/>
          <w:bCs/>
          <w:sz w:val="24"/>
          <w:szCs w:val="24"/>
        </w:rPr>
        <w:fldChar w:fldCharType="separate"/>
      </w:r>
      <w:r w:rsidRPr="00845B05">
        <w:rPr>
          <w:rFonts w:ascii="Times New Roman" w:eastAsia="Times New Roman" w:hAnsi="Times New Roman" w:cs="Times New Roman"/>
          <w:b/>
          <w:bCs/>
          <w:color w:val="0000FF"/>
          <w:sz w:val="24"/>
          <w:szCs w:val="24"/>
          <w:u w:val="single"/>
        </w:rPr>
        <w:t>onomatopoeia</w:t>
      </w:r>
      <w:r w:rsidR="00E9313A" w:rsidRPr="00845B05">
        <w:rPr>
          <w:rFonts w:ascii="Times New Roman" w:eastAsia="Times New Roman" w:hAnsi="Times New Roman" w:cs="Times New Roman"/>
          <w:b/>
          <w:bCs/>
          <w:sz w:val="24"/>
          <w:szCs w:val="24"/>
        </w:rPr>
        <w:fldChar w:fldCharType="end"/>
      </w:r>
      <w:r w:rsidRPr="00845B05">
        <w:rPr>
          <w:rFonts w:ascii="Times New Roman" w:eastAsia="Times New Roman" w:hAnsi="Times New Roman" w:cs="Times New Roman"/>
          <w:b/>
          <w:bCs/>
          <w:sz w:val="24"/>
          <w:szCs w:val="24"/>
        </w:rPr>
        <w:t xml:space="preserve">, </w:t>
      </w:r>
      <w:bookmarkStart w:id="90" w:name="repetition"/>
      <w:bookmarkEnd w:id="90"/>
      <w:r w:rsidR="00E9313A" w:rsidRPr="00845B05">
        <w:rPr>
          <w:rFonts w:ascii="Times New Roman" w:eastAsia="Times New Roman" w:hAnsi="Times New Roman" w:cs="Times New Roman"/>
          <w:b/>
          <w:bCs/>
          <w:sz w:val="24"/>
          <w:szCs w:val="24"/>
        </w:rPr>
        <w:fldChar w:fldCharType="begin"/>
      </w:r>
      <w:r w:rsidRPr="00845B05">
        <w:rPr>
          <w:rFonts w:ascii="Times New Roman" w:eastAsia="Times New Roman" w:hAnsi="Times New Roman" w:cs="Times New Roman"/>
          <w:b/>
          <w:bCs/>
          <w:sz w:val="24"/>
          <w:szCs w:val="24"/>
        </w:rPr>
        <w:instrText xml:space="preserve"> HYPERLINK "http://www.wallkillcsd.k12.ny.us/glt.htm" \l "repetition" </w:instrText>
      </w:r>
      <w:r w:rsidR="00E9313A" w:rsidRPr="00845B05">
        <w:rPr>
          <w:rFonts w:ascii="Times New Roman" w:eastAsia="Times New Roman" w:hAnsi="Times New Roman" w:cs="Times New Roman"/>
          <w:b/>
          <w:bCs/>
          <w:sz w:val="24"/>
          <w:szCs w:val="24"/>
        </w:rPr>
        <w:fldChar w:fldCharType="separate"/>
      </w:r>
      <w:r w:rsidRPr="00845B05">
        <w:rPr>
          <w:rFonts w:ascii="Times New Roman" w:eastAsia="Times New Roman" w:hAnsi="Times New Roman" w:cs="Times New Roman"/>
          <w:b/>
          <w:bCs/>
          <w:color w:val="0000FF"/>
          <w:sz w:val="24"/>
          <w:szCs w:val="24"/>
          <w:u w:val="single"/>
        </w:rPr>
        <w:t>repetition</w:t>
      </w:r>
      <w:r w:rsidR="00E9313A" w:rsidRPr="00845B05">
        <w:rPr>
          <w:rFonts w:ascii="Times New Roman" w:eastAsia="Times New Roman" w:hAnsi="Times New Roman" w:cs="Times New Roman"/>
          <w:b/>
          <w:bCs/>
          <w:sz w:val="24"/>
          <w:szCs w:val="24"/>
        </w:rPr>
        <w:fldChar w:fldCharType="end"/>
      </w:r>
      <w:r w:rsidRPr="00845B05">
        <w:rPr>
          <w:rFonts w:ascii="Times New Roman" w:eastAsia="Times New Roman" w:hAnsi="Times New Roman" w:cs="Times New Roman"/>
          <w:b/>
          <w:bCs/>
          <w:sz w:val="24"/>
          <w:szCs w:val="24"/>
        </w:rPr>
        <w:t xml:space="preserve">, </w:t>
      </w:r>
      <w:hyperlink r:id="rId68" w:anchor="rhyme" w:history="1">
        <w:r w:rsidRPr="00845B05">
          <w:rPr>
            <w:rFonts w:ascii="Times New Roman" w:eastAsia="Times New Roman" w:hAnsi="Times New Roman" w:cs="Times New Roman"/>
            <w:b/>
            <w:bCs/>
            <w:color w:val="0000FF"/>
            <w:sz w:val="24"/>
            <w:szCs w:val="24"/>
            <w:u w:val="single"/>
          </w:rPr>
          <w:t>rhyme</w:t>
        </w:r>
      </w:hyperlink>
      <w:r w:rsidRPr="00845B05">
        <w:rPr>
          <w:rFonts w:ascii="Times New Roman" w:eastAsia="Times New Roman" w:hAnsi="Times New Roman" w:cs="Times New Roman"/>
          <w:b/>
          <w:bCs/>
          <w:sz w:val="24"/>
          <w:szCs w:val="24"/>
        </w:rPr>
        <w:t xml:space="preserve"> and </w:t>
      </w:r>
      <w:bookmarkStart w:id="91" w:name="rhythm"/>
      <w:bookmarkEnd w:id="91"/>
      <w:r w:rsidR="00E9313A" w:rsidRPr="00845B05">
        <w:rPr>
          <w:rFonts w:ascii="Times New Roman" w:eastAsia="Times New Roman" w:hAnsi="Times New Roman" w:cs="Times New Roman"/>
          <w:b/>
          <w:bCs/>
          <w:sz w:val="24"/>
          <w:szCs w:val="24"/>
        </w:rPr>
        <w:fldChar w:fldCharType="begin"/>
      </w:r>
      <w:r w:rsidRPr="00845B05">
        <w:rPr>
          <w:rFonts w:ascii="Times New Roman" w:eastAsia="Times New Roman" w:hAnsi="Times New Roman" w:cs="Times New Roman"/>
          <w:b/>
          <w:bCs/>
          <w:sz w:val="24"/>
          <w:szCs w:val="24"/>
        </w:rPr>
        <w:instrText xml:space="preserve"> HYPERLINK "http://www.wallkillcsd.k12.ny.us/glt.htm" \l "rhythm" </w:instrText>
      </w:r>
      <w:r w:rsidR="00E9313A" w:rsidRPr="00845B05">
        <w:rPr>
          <w:rFonts w:ascii="Times New Roman" w:eastAsia="Times New Roman" w:hAnsi="Times New Roman" w:cs="Times New Roman"/>
          <w:b/>
          <w:bCs/>
          <w:sz w:val="24"/>
          <w:szCs w:val="24"/>
        </w:rPr>
        <w:fldChar w:fldCharType="separate"/>
      </w:r>
      <w:r w:rsidRPr="00845B05">
        <w:rPr>
          <w:rFonts w:ascii="Times New Roman" w:eastAsia="Times New Roman" w:hAnsi="Times New Roman" w:cs="Times New Roman"/>
          <w:b/>
          <w:bCs/>
          <w:color w:val="0000FF"/>
          <w:sz w:val="24"/>
          <w:szCs w:val="24"/>
          <w:u w:val="single"/>
        </w:rPr>
        <w:t>rhythm</w:t>
      </w:r>
      <w:r w:rsidR="00E9313A" w:rsidRPr="00845B05">
        <w:rPr>
          <w:rFonts w:ascii="Times New Roman" w:eastAsia="Times New Roman" w:hAnsi="Times New Roman" w:cs="Times New Roman"/>
          <w:b/>
          <w:bCs/>
          <w:sz w:val="24"/>
          <w:szCs w:val="24"/>
        </w:rPr>
        <w:fldChar w:fldCharType="end"/>
      </w:r>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speaker: </w:t>
      </w:r>
      <w:r w:rsidRPr="00845B05">
        <w:rPr>
          <w:rFonts w:ascii="Times New Roman" w:eastAsia="Times New Roman" w:hAnsi="Times New Roman" w:cs="Times New Roman"/>
          <w:sz w:val="24"/>
          <w:szCs w:val="24"/>
        </w:rPr>
        <w:t>the voice that talks to the reader in a poem, as the narrator does in a work of fiction.  The speaker in the poem is not necessarily the poet.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speech</w:t>
      </w:r>
      <w:r w:rsidRPr="00845B05">
        <w:rPr>
          <w:rFonts w:ascii="Times New Roman" w:eastAsia="Times New Roman" w:hAnsi="Times New Roman" w:cs="Times New Roman"/>
          <w:sz w:val="24"/>
          <w:szCs w:val="24"/>
        </w:rPr>
        <w:t>: a talk given in public.</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stage directions</w:t>
      </w:r>
      <w:r w:rsidRPr="00845B05">
        <w:rPr>
          <w:rFonts w:ascii="Times New Roman" w:eastAsia="Times New Roman" w:hAnsi="Times New Roman" w:cs="Times New Roman"/>
          <w:sz w:val="24"/>
          <w:szCs w:val="24"/>
        </w:rPr>
        <w:t>: the instructions to the actors, director and stage crew in the script of a play.</w:t>
      </w:r>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stanza: </w:t>
      </w:r>
      <w:r w:rsidRPr="00845B05">
        <w:rPr>
          <w:rFonts w:ascii="Times New Roman" w:eastAsia="Times New Roman" w:hAnsi="Times New Roman" w:cs="Times New Roman"/>
          <w:sz w:val="24"/>
          <w:szCs w:val="24"/>
        </w:rPr>
        <w:t xml:space="preserve">a grouping of two or more lines within a poem.  A stanza is comparable to a paragraph in prose. Some common stanza forms include:                                                                                                                                                    </w:t>
      </w:r>
    </w:p>
    <w:p w:rsidR="00845B05" w:rsidRPr="00845B05" w:rsidRDefault="00845B05" w:rsidP="00845B05">
      <w:pPr>
        <w:spacing w:before="100" w:beforeAutospacing="1" w:after="100" w:afterAutospacing="1" w:line="240" w:lineRule="auto"/>
        <w:ind w:left="324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two line stanza: couplet</w:t>
      </w:r>
    </w:p>
    <w:p w:rsidR="00845B05" w:rsidRPr="00845B05" w:rsidRDefault="00845B05" w:rsidP="00845B05">
      <w:pPr>
        <w:spacing w:before="100" w:beforeAutospacing="1" w:after="100" w:afterAutospacing="1" w:line="240" w:lineRule="auto"/>
        <w:ind w:left="324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three line stanza: triplet or tercet</w:t>
      </w:r>
    </w:p>
    <w:p w:rsidR="00845B05" w:rsidRPr="00845B05" w:rsidRDefault="00845B05" w:rsidP="00845B05">
      <w:pPr>
        <w:spacing w:before="100" w:beforeAutospacing="1" w:after="100" w:afterAutospacing="1" w:line="240" w:lineRule="auto"/>
        <w:ind w:left="324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four line stanza: quatrain</w:t>
      </w:r>
    </w:p>
    <w:p w:rsidR="00845B05" w:rsidRPr="00845B05" w:rsidRDefault="00845B05" w:rsidP="00845B05">
      <w:pPr>
        <w:spacing w:before="100" w:beforeAutospacing="1" w:after="100" w:afterAutospacing="1" w:line="240" w:lineRule="auto"/>
        <w:ind w:left="324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five line stanza: cinquain or quintet</w:t>
      </w:r>
    </w:p>
    <w:p w:rsidR="00845B05" w:rsidRPr="00845B05" w:rsidRDefault="00845B05" w:rsidP="00845B05">
      <w:pPr>
        <w:spacing w:before="100" w:beforeAutospacing="1" w:after="100" w:afterAutospacing="1" w:line="240" w:lineRule="auto"/>
        <w:ind w:left="324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lastRenderedPageBreak/>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six line stanza: sestet or sextet</w:t>
      </w:r>
    </w:p>
    <w:p w:rsidR="00845B05" w:rsidRPr="00845B05" w:rsidRDefault="00845B05" w:rsidP="00845B05">
      <w:pPr>
        <w:spacing w:before="100" w:beforeAutospacing="1" w:after="100" w:afterAutospacing="1" w:line="240" w:lineRule="auto"/>
        <w:ind w:left="324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seven line stanza: septet</w:t>
      </w:r>
    </w:p>
    <w:p w:rsidR="00845B05" w:rsidRPr="00845B05" w:rsidRDefault="00845B05" w:rsidP="00845B05">
      <w:pPr>
        <w:spacing w:before="100" w:beforeAutospacing="1" w:after="100" w:afterAutospacing="1" w:line="240" w:lineRule="auto"/>
        <w:ind w:left="324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eight line stanza: octave</w:t>
      </w:r>
    </w:p>
    <w:p w:rsidR="00845B05" w:rsidRPr="00845B05" w:rsidRDefault="00845B05" w:rsidP="00845B05">
      <w:pPr>
        <w:spacing w:before="100" w:beforeAutospacing="1" w:after="100" w:afterAutospacing="1" w:line="240" w:lineRule="auto"/>
        <w:ind w:left="324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fourteen line stanza: sonnet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static character: see </w:t>
      </w:r>
      <w:hyperlink r:id="rId69" w:anchor="character" w:history="1">
        <w:r w:rsidRPr="00845B05">
          <w:rPr>
            <w:rFonts w:ascii="Times New Roman" w:eastAsia="Times New Roman" w:hAnsi="Times New Roman" w:cs="Times New Roman"/>
            <w:b/>
            <w:bCs/>
            <w:color w:val="0000FF"/>
            <w:sz w:val="24"/>
            <w:szCs w:val="24"/>
            <w:u w:val="single"/>
          </w:rPr>
          <w:t>character</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stereotype:</w:t>
      </w:r>
      <w:r w:rsidRPr="00845B05">
        <w:rPr>
          <w:rFonts w:ascii="Times New Roman" w:eastAsia="Times New Roman" w:hAnsi="Times New Roman" w:cs="Times New Roman"/>
          <w:sz w:val="24"/>
          <w:szCs w:val="24"/>
        </w:rPr>
        <w:t xml:space="preserve"> a broad generalization or an oversimplified view that disregards individual differences.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story mapping:</w:t>
      </w:r>
      <w:r w:rsidRPr="00845B05">
        <w:rPr>
          <w:rFonts w:ascii="Times New Roman" w:eastAsia="Times New Roman" w:hAnsi="Times New Roman" w:cs="Times New Roman"/>
          <w:sz w:val="24"/>
          <w:szCs w:val="24"/>
        </w:rPr>
        <w:t xml:space="preserve"> a visual organizer that helps a reader understand a work of literature by tracking setting, characters, events and conflicts.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style:</w:t>
      </w:r>
      <w:r w:rsidRPr="00845B05">
        <w:rPr>
          <w:rFonts w:ascii="Times New Roman" w:eastAsia="Times New Roman" w:hAnsi="Times New Roman" w:cs="Times New Roman"/>
          <w:sz w:val="24"/>
          <w:szCs w:val="24"/>
        </w:rPr>
        <w:t xml:space="preserve"> how a writer says something; many elements contribute to style, including word choice, sentence length, tone and figurative language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subplot: see </w:t>
      </w:r>
      <w:hyperlink r:id="rId70" w:anchor="plot" w:history="1">
        <w:r w:rsidRPr="00845B05">
          <w:rPr>
            <w:rFonts w:ascii="Times New Roman" w:eastAsia="Times New Roman" w:hAnsi="Times New Roman" w:cs="Times New Roman"/>
            <w:b/>
            <w:bCs/>
            <w:color w:val="0000FF"/>
            <w:sz w:val="24"/>
            <w:szCs w:val="24"/>
            <w:u w:val="single"/>
          </w:rPr>
          <w:t>plot</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summarizing: </w:t>
      </w:r>
      <w:r w:rsidRPr="00845B05">
        <w:rPr>
          <w:rFonts w:ascii="Times New Roman" w:eastAsia="Times New Roman" w:hAnsi="Times New Roman" w:cs="Times New Roman"/>
          <w:sz w:val="24"/>
          <w:szCs w:val="24"/>
        </w:rPr>
        <w:t>the process of briefly recounting the main ideas of a piece of writing in a person’s own words, while omitting unimportant details.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suspense: </w:t>
      </w:r>
      <w:r w:rsidRPr="00845B05">
        <w:rPr>
          <w:rFonts w:ascii="Times New Roman" w:eastAsia="Times New Roman" w:hAnsi="Times New Roman" w:cs="Times New Roman"/>
          <w:sz w:val="24"/>
          <w:szCs w:val="24"/>
        </w:rPr>
        <w:t>a feeling of growing tension and excitement.  Writers create suspense by raising questions in readers’ minds about what might happen.</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symbolism</w:t>
      </w:r>
      <w:r w:rsidRPr="00845B05">
        <w:rPr>
          <w:rFonts w:ascii="Times New Roman" w:eastAsia="Times New Roman" w:hAnsi="Times New Roman" w:cs="Times New Roman"/>
          <w:sz w:val="24"/>
          <w:szCs w:val="24"/>
        </w:rPr>
        <w:t>: using something specific to stand for something else, especially an idea. A symbol is a person, place, object or action that for something beyond itself. For example, a dove may represent peace. The dove can be seen and peace cannot.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synecdoche</w:t>
      </w:r>
      <w:r w:rsidRPr="00845B05">
        <w:rPr>
          <w:rFonts w:ascii="Times New Roman" w:eastAsia="Times New Roman" w:hAnsi="Times New Roman" w:cs="Times New Roman"/>
          <w:sz w:val="24"/>
          <w:szCs w:val="24"/>
        </w:rPr>
        <w:t xml:space="preserve">: a literary technique in which the whole is represented by naming one of its parts (genus named for species), or vice versa (species named for genus). Example: “You've got to come take a look at my new set of wheels.” The vehicle here is represented by its parts, or wheels. </w:t>
      </w:r>
      <w:r w:rsidRPr="00845B05">
        <w:rPr>
          <w:rFonts w:ascii="Times New Roman" w:eastAsia="Times New Roman" w:hAnsi="Times New Roman" w:cs="Times New Roman"/>
          <w:sz w:val="24"/>
          <w:szCs w:val="24"/>
        </w:rPr>
        <w:br/>
        <w:t> </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92" w:name="t"/>
      <w:bookmarkStart w:id="93" w:name="_T"/>
      <w:bookmarkEnd w:id="92"/>
      <w:bookmarkEnd w:id="93"/>
      <w:r w:rsidRPr="00845B05">
        <w:rPr>
          <w:rFonts w:ascii="Times New Roman" w:eastAsia="Times New Roman" w:hAnsi="Times New Roman" w:cs="Times New Roman"/>
          <w:b/>
          <w:bCs/>
          <w:kern w:val="36"/>
          <w:sz w:val="48"/>
          <w:szCs w:val="48"/>
        </w:rPr>
        <w:t>T</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tall tale: </w:t>
      </w:r>
      <w:r w:rsidRPr="00845B05">
        <w:rPr>
          <w:rFonts w:ascii="Times New Roman" w:eastAsia="Times New Roman" w:hAnsi="Times New Roman" w:cs="Times New Roman"/>
          <w:kern w:val="36"/>
          <w:sz w:val="24"/>
          <w:szCs w:val="24"/>
        </w:rPr>
        <w:t xml:space="preserve">a humorously exaggerated story about impossible events.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94" w:name="theme"/>
      <w:bookmarkEnd w:id="94"/>
      <w:r w:rsidRPr="00845B05">
        <w:rPr>
          <w:rFonts w:ascii="Times New Roman" w:eastAsia="Times New Roman" w:hAnsi="Times New Roman" w:cs="Times New Roman"/>
          <w:b/>
          <w:bCs/>
          <w:sz w:val="24"/>
          <w:szCs w:val="24"/>
        </w:rPr>
        <w:t>theme</w:t>
      </w:r>
      <w:r w:rsidRPr="00845B05">
        <w:rPr>
          <w:rFonts w:ascii="Times New Roman" w:eastAsia="Times New Roman" w:hAnsi="Times New Roman" w:cs="Times New Roman"/>
          <w:sz w:val="24"/>
          <w:szCs w:val="24"/>
        </w:rPr>
        <w:t xml:space="preserve">: a common thread or repeated idea that is incorporated throughout a literary work. A theme is a thought or idea the author presents to the reader about life or human nature. Generally, </w:t>
      </w:r>
      <w:r w:rsidRPr="00845B05">
        <w:rPr>
          <w:rFonts w:ascii="Times New Roman" w:eastAsia="Times New Roman" w:hAnsi="Times New Roman" w:cs="Times New Roman"/>
          <w:sz w:val="24"/>
          <w:szCs w:val="24"/>
        </w:rPr>
        <w:lastRenderedPageBreak/>
        <w:t xml:space="preserve">a theme has to be extracted as the reader explores the passages of a work. The author utilizes the characters, plot, and other literary devices to assist the reader in this endeavor. The author often intertwines the theme throughout the work, and the full impact is slowly realized as the reader processes the text. The ability to recognize a theme is important because it allows the reader to understand part of the author’s purpose in writing the book.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third person point of view: see </w:t>
      </w:r>
      <w:hyperlink r:id="rId71" w:anchor="pointofview" w:history="1">
        <w:r w:rsidRPr="00845B05">
          <w:rPr>
            <w:rFonts w:ascii="Times New Roman" w:eastAsia="Times New Roman" w:hAnsi="Times New Roman" w:cs="Times New Roman"/>
            <w:color w:val="0000FF"/>
            <w:sz w:val="24"/>
            <w:szCs w:val="24"/>
            <w:u w:val="single"/>
          </w:rPr>
          <w:t>point of view</w:t>
        </w:r>
      </w:hyperlink>
      <w:r w:rsidRPr="00845B05">
        <w:rPr>
          <w:rFonts w:ascii="Times New Roman" w:eastAsia="Times New Roman" w:hAnsi="Times New Roman" w:cs="Times New Roman"/>
          <w:sz w:val="24"/>
          <w:szCs w:val="24"/>
        </w:rPr>
        <w: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tone: the writer’s attitude or feeling  about his or her subject.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tragedy: a dramatic work that presents the downfall of a dignified character or characters who are involved in historically or socially significant events.  The events in a tragic plot are set in motion by a decision that is often an error in judgment. Succeeding events inevitably lead to a disastrous conclusion, usually death.</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trait: see </w:t>
      </w:r>
      <w:hyperlink r:id="rId72" w:anchor="character" w:history="1">
        <w:r w:rsidRPr="00845B05">
          <w:rPr>
            <w:rFonts w:ascii="Times New Roman" w:eastAsia="Times New Roman" w:hAnsi="Times New Roman" w:cs="Times New Roman"/>
            <w:color w:val="0000FF"/>
            <w:sz w:val="24"/>
            <w:szCs w:val="24"/>
            <w:u w:val="single"/>
          </w:rPr>
          <w:t>characterization.</w:t>
        </w:r>
      </w:hyperlink>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95" w:name="u"/>
      <w:bookmarkStart w:id="96" w:name="_U"/>
      <w:bookmarkEnd w:id="95"/>
      <w:bookmarkEnd w:id="96"/>
      <w:r w:rsidRPr="00845B05">
        <w:rPr>
          <w:rFonts w:ascii="Times New Roman" w:eastAsia="Times New Roman" w:hAnsi="Times New Roman" w:cs="Times New Roman"/>
          <w:b/>
          <w:bCs/>
          <w:kern w:val="36"/>
          <w:sz w:val="48"/>
          <w:szCs w:val="48"/>
        </w:rPr>
        <w:t>U</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97" w:name="understatement"/>
      <w:r w:rsidRPr="00845B05">
        <w:rPr>
          <w:rFonts w:ascii="Times New Roman" w:eastAsia="Times New Roman" w:hAnsi="Times New Roman" w:cs="Times New Roman"/>
          <w:b/>
          <w:bCs/>
          <w:kern w:val="36"/>
          <w:sz w:val="24"/>
          <w:szCs w:val="24"/>
        </w:rPr>
        <w:t>understatemen</w:t>
      </w:r>
      <w:bookmarkEnd w:id="97"/>
      <w:r w:rsidRPr="00845B05">
        <w:rPr>
          <w:rFonts w:ascii="Times New Roman" w:eastAsia="Times New Roman" w:hAnsi="Times New Roman" w:cs="Times New Roman"/>
          <w:b/>
          <w:bCs/>
          <w:kern w:val="36"/>
          <w:sz w:val="24"/>
          <w:szCs w:val="24"/>
        </w:rPr>
        <w:t xml:space="preserve">t: </w:t>
      </w:r>
      <w:r w:rsidRPr="00845B05">
        <w:rPr>
          <w:rFonts w:ascii="Times New Roman" w:eastAsia="Times New Roman" w:hAnsi="Times New Roman" w:cs="Times New Roman"/>
          <w:kern w:val="36"/>
          <w:sz w:val="24"/>
          <w:szCs w:val="24"/>
        </w:rPr>
        <w:t xml:space="preserve">a statement that is restrained in ironic contrast to what might have been said; the opposite of hyperbole. Understatement is usually used for a humorous effect.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98" w:name="unreliablenarrator"/>
      <w:bookmarkEnd w:id="98"/>
      <w:r w:rsidRPr="00845B05">
        <w:rPr>
          <w:rFonts w:ascii="Times New Roman" w:eastAsia="Times New Roman" w:hAnsi="Times New Roman" w:cs="Times New Roman"/>
          <w:b/>
          <w:bCs/>
          <w:sz w:val="24"/>
          <w:szCs w:val="24"/>
        </w:rPr>
        <w:t>unreliable narrator:</w:t>
      </w:r>
      <w:r w:rsidRPr="00845B05">
        <w:rPr>
          <w:rFonts w:ascii="Times New Roman" w:eastAsia="Times New Roman" w:hAnsi="Times New Roman" w:cs="Times New Roman"/>
          <w:sz w:val="24"/>
          <w:szCs w:val="24"/>
        </w:rPr>
        <w:t xml:space="preserve"> </w:t>
      </w:r>
      <w:r w:rsidRPr="00845B05">
        <w:rPr>
          <w:rFonts w:ascii="Times New Roman" w:eastAsia="Times New Roman" w:hAnsi="Times New Roman" w:cs="Times New Roman"/>
          <w:b/>
          <w:bCs/>
          <w:sz w:val="24"/>
          <w:szCs w:val="24"/>
        </w:rPr>
        <w:t xml:space="preserve">see </w:t>
      </w:r>
      <w:hyperlink r:id="rId73" w:anchor="narrative" w:history="1">
        <w:r w:rsidRPr="00845B05">
          <w:rPr>
            <w:rFonts w:ascii="Times New Roman" w:eastAsia="Times New Roman" w:hAnsi="Times New Roman" w:cs="Times New Roman"/>
            <w:b/>
            <w:bCs/>
            <w:color w:val="0000FF"/>
            <w:sz w:val="24"/>
            <w:szCs w:val="24"/>
            <w:u w:val="single"/>
          </w:rPr>
          <w:t>narrative</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urban legend: </w:t>
      </w:r>
      <w:r w:rsidRPr="00845B05">
        <w:rPr>
          <w:rFonts w:ascii="Times New Roman" w:eastAsia="Times New Roman" w:hAnsi="Times New Roman" w:cs="Times New Roman"/>
          <w:sz w:val="24"/>
          <w:szCs w:val="24"/>
        </w:rPr>
        <w:t>a contemporary story that is told in many rumored versions that have little basis in fact.</w:t>
      </w:r>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99" w:name="v"/>
      <w:bookmarkStart w:id="100" w:name="_V"/>
      <w:bookmarkEnd w:id="99"/>
      <w:bookmarkEnd w:id="100"/>
      <w:r w:rsidRPr="00845B05">
        <w:rPr>
          <w:rFonts w:ascii="Times New Roman" w:eastAsia="Times New Roman" w:hAnsi="Times New Roman" w:cs="Times New Roman"/>
          <w:b/>
          <w:bCs/>
          <w:kern w:val="36"/>
          <w:sz w:val="48"/>
          <w:szCs w:val="48"/>
        </w:rPr>
        <w:t>V</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voice: </w:t>
      </w:r>
      <w:r w:rsidRPr="00845B05">
        <w:rPr>
          <w:rFonts w:ascii="Times New Roman" w:eastAsia="Times New Roman" w:hAnsi="Times New Roman" w:cs="Times New Roman"/>
          <w:kern w:val="36"/>
          <w:sz w:val="24"/>
          <w:szCs w:val="24"/>
        </w:rPr>
        <w:t>an author or narrator’s distinctive style or manner of expression.  Voice can reveal much about the author or narrator’s personality.</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01" w:name="w"/>
      <w:bookmarkStart w:id="102" w:name="_W"/>
      <w:bookmarkEnd w:id="101"/>
      <w:bookmarkEnd w:id="102"/>
      <w:r w:rsidRPr="00845B05">
        <w:rPr>
          <w:rFonts w:ascii="Times New Roman" w:eastAsia="Times New Roman" w:hAnsi="Times New Roman" w:cs="Times New Roman"/>
          <w:b/>
          <w:bCs/>
          <w:kern w:val="36"/>
          <w:sz w:val="48"/>
          <w:szCs w:val="48"/>
        </w:rPr>
        <w:t>W</w:t>
      </w:r>
      <w:bookmarkStart w:id="103" w:name="x"/>
      <w:bookmarkStart w:id="104" w:name="_X"/>
      <w:bookmarkEnd w:id="103"/>
      <w:bookmarkEnd w:id="104"/>
      <w:r w:rsidR="00D96593">
        <w:rPr>
          <w:rFonts w:ascii="Times New Roman" w:eastAsia="Times New Roman" w:hAnsi="Times New Roman" w:cs="Times New Roman"/>
          <w:b/>
          <w:bCs/>
          <w:kern w:val="36"/>
          <w:sz w:val="48"/>
          <w:szCs w:val="48"/>
        </w:rPr>
        <w:t xml:space="preserve"> </w:t>
      </w:r>
      <w:r w:rsidRPr="00845B05">
        <w:rPr>
          <w:rFonts w:ascii="Times New Roman" w:eastAsia="Times New Roman" w:hAnsi="Times New Roman" w:cs="Times New Roman"/>
          <w:b/>
          <w:bCs/>
          <w:kern w:val="36"/>
          <w:sz w:val="48"/>
          <w:szCs w:val="48"/>
        </w:rPr>
        <w:t>X</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  </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05" w:name="y"/>
      <w:bookmarkStart w:id="106" w:name="_Y"/>
      <w:bookmarkEnd w:id="105"/>
      <w:bookmarkEnd w:id="106"/>
      <w:r w:rsidRPr="00845B05">
        <w:rPr>
          <w:rFonts w:ascii="Times New Roman" w:eastAsia="Times New Roman" w:hAnsi="Times New Roman" w:cs="Times New Roman"/>
          <w:b/>
          <w:bCs/>
          <w:kern w:val="36"/>
          <w:sz w:val="48"/>
          <w:szCs w:val="48"/>
        </w:rPr>
        <w:t>Y</w:t>
      </w:r>
      <w:bookmarkStart w:id="107" w:name="_Z"/>
      <w:bookmarkEnd w:id="107"/>
      <w:r w:rsidRPr="00845B05">
        <w:rPr>
          <w:rFonts w:ascii="Times New Roman" w:eastAsia="Times New Roman" w:hAnsi="Times New Roman" w:cs="Times New Roman"/>
          <w:b/>
          <w:bCs/>
          <w:kern w:val="36"/>
          <w:sz w:val="48"/>
          <w:szCs w:val="48"/>
        </w:rPr>
        <w:t>Z</w:t>
      </w:r>
    </w:p>
    <w:p w:rsidR="00896797" w:rsidRDefault="00896797"/>
    <w:sectPr w:rsidR="00896797" w:rsidSect="00896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05"/>
    <w:rsid w:val="000C4807"/>
    <w:rsid w:val="002754DB"/>
    <w:rsid w:val="002E70B3"/>
    <w:rsid w:val="00360C07"/>
    <w:rsid w:val="003E72A1"/>
    <w:rsid w:val="005E6BE4"/>
    <w:rsid w:val="008161B4"/>
    <w:rsid w:val="00845B05"/>
    <w:rsid w:val="00896797"/>
    <w:rsid w:val="00D75DD0"/>
    <w:rsid w:val="00D96593"/>
    <w:rsid w:val="00E9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C69EB-FE18-4F27-8FB0-E040DA4D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5B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5B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45B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B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5B0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45B05"/>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semiHidden/>
    <w:rsid w:val="00845B0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45B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llkillcsd.k12.ny.us/glt.htm" TargetMode="External"/><Relationship Id="rId18" Type="http://schemas.openxmlformats.org/officeDocument/2006/relationships/hyperlink" Target="http://www.wallkillcsd.k12.ny.us/glt.htm" TargetMode="External"/><Relationship Id="rId26" Type="http://schemas.openxmlformats.org/officeDocument/2006/relationships/hyperlink" Target="http://www.wallkillcsd.k12.ny.us/glt.htm" TargetMode="External"/><Relationship Id="rId39" Type="http://schemas.openxmlformats.org/officeDocument/2006/relationships/hyperlink" Target="http://www.wallkillcsd.k12.ny.us/glt.htm" TargetMode="External"/><Relationship Id="rId21" Type="http://schemas.openxmlformats.org/officeDocument/2006/relationships/hyperlink" Target="http://www.wallkillcsd.k12.ny.us/glt.htm" TargetMode="External"/><Relationship Id="rId34" Type="http://schemas.openxmlformats.org/officeDocument/2006/relationships/hyperlink" Target="http://www.wallkillcsd.k12.ny.us/glt.htm" TargetMode="External"/><Relationship Id="rId42" Type="http://schemas.openxmlformats.org/officeDocument/2006/relationships/hyperlink" Target="http://www.wallkillcsd.k12.ny.us/glt.htm" TargetMode="External"/><Relationship Id="rId47" Type="http://schemas.openxmlformats.org/officeDocument/2006/relationships/hyperlink" Target="http://www.wallkillcsd.k12.ny.us/glt.htm" TargetMode="External"/><Relationship Id="rId50" Type="http://schemas.openxmlformats.org/officeDocument/2006/relationships/hyperlink" Target="http://www.wallkillcsd.k12.ny.us/glt.htm" TargetMode="External"/><Relationship Id="rId55" Type="http://schemas.openxmlformats.org/officeDocument/2006/relationships/hyperlink" Target="http://www.wallkillcsd.k12.ny.us/glt.htm" TargetMode="External"/><Relationship Id="rId63" Type="http://schemas.openxmlformats.org/officeDocument/2006/relationships/hyperlink" Target="http://www.wallkillcsd.k12.ny.us/glt.htm" TargetMode="External"/><Relationship Id="rId68" Type="http://schemas.openxmlformats.org/officeDocument/2006/relationships/hyperlink" Target="http://www.wallkillcsd.k12.ny.us/glt.htm" TargetMode="External"/><Relationship Id="rId7" Type="http://schemas.openxmlformats.org/officeDocument/2006/relationships/hyperlink" Target="http://www.wallkillcsd.k12.ny.us/glt.htm" TargetMode="External"/><Relationship Id="rId71" Type="http://schemas.openxmlformats.org/officeDocument/2006/relationships/hyperlink" Target="http://www.wallkillcsd.k12.ny.us/glt.htm" TargetMode="External"/><Relationship Id="rId2" Type="http://schemas.openxmlformats.org/officeDocument/2006/relationships/settings" Target="settings.xml"/><Relationship Id="rId16" Type="http://schemas.openxmlformats.org/officeDocument/2006/relationships/hyperlink" Target="http://www.wallkillcsd.k12.ny.us/glt.htm" TargetMode="External"/><Relationship Id="rId29" Type="http://schemas.openxmlformats.org/officeDocument/2006/relationships/hyperlink" Target="http://www.wallkillcsd.k12.ny.us/glt.htm" TargetMode="External"/><Relationship Id="rId11" Type="http://schemas.openxmlformats.org/officeDocument/2006/relationships/hyperlink" Target="http://www.wallkillcsd.k12.ny.us/glt.htm" TargetMode="External"/><Relationship Id="rId24" Type="http://schemas.openxmlformats.org/officeDocument/2006/relationships/hyperlink" Target="http://www.wallkillcsd.k12.ny.us/glt.htm" TargetMode="External"/><Relationship Id="rId32" Type="http://schemas.openxmlformats.org/officeDocument/2006/relationships/hyperlink" Target="http://www.wallkillcsd.k12.ny.us/glt.htm" TargetMode="External"/><Relationship Id="rId37" Type="http://schemas.openxmlformats.org/officeDocument/2006/relationships/hyperlink" Target="http://www.wallkillcsd.k12.ny.us/glt.htm" TargetMode="External"/><Relationship Id="rId40" Type="http://schemas.openxmlformats.org/officeDocument/2006/relationships/hyperlink" Target="http://www.wallkillcsd.k12.ny.us/glt.htm" TargetMode="External"/><Relationship Id="rId45" Type="http://schemas.openxmlformats.org/officeDocument/2006/relationships/hyperlink" Target="http://www.wallkillcsd.k12.ny.us/glt.htm" TargetMode="External"/><Relationship Id="rId53" Type="http://schemas.openxmlformats.org/officeDocument/2006/relationships/hyperlink" Target="http://www.wallkillcsd.k12.ny.us/glt.htm" TargetMode="External"/><Relationship Id="rId58" Type="http://schemas.openxmlformats.org/officeDocument/2006/relationships/hyperlink" Target="http://www.wallkillcsd.k12.ny.us/glt.htm" TargetMode="External"/><Relationship Id="rId66" Type="http://schemas.openxmlformats.org/officeDocument/2006/relationships/hyperlink" Target="http://www.wallkillcsd.k12.ny.us/glt.htm" TargetMode="External"/><Relationship Id="rId74" Type="http://schemas.openxmlformats.org/officeDocument/2006/relationships/fontTable" Target="fontTable.xml"/><Relationship Id="rId5" Type="http://schemas.openxmlformats.org/officeDocument/2006/relationships/hyperlink" Target="http://www.wallkillcsd.k12.ny.us/glt.htm" TargetMode="External"/><Relationship Id="rId15" Type="http://schemas.openxmlformats.org/officeDocument/2006/relationships/hyperlink" Target="http://www.wallkillcsd.k12.ny.us/glt.htm" TargetMode="External"/><Relationship Id="rId23" Type="http://schemas.openxmlformats.org/officeDocument/2006/relationships/hyperlink" Target="http://www.wallkillcsd.k12.ny.us/glt.htm" TargetMode="External"/><Relationship Id="rId28" Type="http://schemas.openxmlformats.org/officeDocument/2006/relationships/hyperlink" Target="http://www.wallkillcsd.k12.ny.us/glt.htm" TargetMode="External"/><Relationship Id="rId36" Type="http://schemas.openxmlformats.org/officeDocument/2006/relationships/hyperlink" Target="http://www.wallkillcsd.k12.ny.us/glt.htm" TargetMode="External"/><Relationship Id="rId49" Type="http://schemas.openxmlformats.org/officeDocument/2006/relationships/hyperlink" Target="http://www.wallkillcsd.k12.ny.us/glt.htm" TargetMode="External"/><Relationship Id="rId57" Type="http://schemas.openxmlformats.org/officeDocument/2006/relationships/hyperlink" Target="http://www.wallkillcsd.k12.ny.us/glt.htm" TargetMode="External"/><Relationship Id="rId61" Type="http://schemas.openxmlformats.org/officeDocument/2006/relationships/hyperlink" Target="http://www.wallkillcsd.k12.ny.us/glt.htm" TargetMode="External"/><Relationship Id="rId10" Type="http://schemas.openxmlformats.org/officeDocument/2006/relationships/hyperlink" Target="http://www.wallkillcsd.k12.ny.us/glt.htm" TargetMode="External"/><Relationship Id="rId19" Type="http://schemas.openxmlformats.org/officeDocument/2006/relationships/hyperlink" Target="http://www.wallkillcsd.k12.ny.us/glt.htm" TargetMode="External"/><Relationship Id="rId31" Type="http://schemas.openxmlformats.org/officeDocument/2006/relationships/hyperlink" Target="http://www.wallkillcsd.k12.ny.us/glt.htm" TargetMode="External"/><Relationship Id="rId44" Type="http://schemas.openxmlformats.org/officeDocument/2006/relationships/hyperlink" Target="http://www.wallkillcsd.k12.ny.us/glt.htm" TargetMode="External"/><Relationship Id="rId52" Type="http://schemas.openxmlformats.org/officeDocument/2006/relationships/hyperlink" Target="http://www.wallkillcsd.k12.ny.us/glt.htm" TargetMode="External"/><Relationship Id="rId60" Type="http://schemas.openxmlformats.org/officeDocument/2006/relationships/hyperlink" Target="http://www.wallkillcsd.k12.ny.us/glt.htm" TargetMode="External"/><Relationship Id="rId65" Type="http://schemas.openxmlformats.org/officeDocument/2006/relationships/hyperlink" Target="http://www.wallkillcsd.k12.ny.us/glt.htm" TargetMode="External"/><Relationship Id="rId73" Type="http://schemas.openxmlformats.org/officeDocument/2006/relationships/hyperlink" Target="http://www.wallkillcsd.k12.ny.us/glt.htm" TargetMode="External"/><Relationship Id="rId4" Type="http://schemas.openxmlformats.org/officeDocument/2006/relationships/hyperlink" Target="http://www.wallkillcsd.k12.ny.us/glt.htm" TargetMode="External"/><Relationship Id="rId9" Type="http://schemas.openxmlformats.org/officeDocument/2006/relationships/hyperlink" Target="http://www.wallkillcsd.k12.ny.us/glt.htm" TargetMode="External"/><Relationship Id="rId14" Type="http://schemas.openxmlformats.org/officeDocument/2006/relationships/hyperlink" Target="http://www.wallkillcsd.k12.ny.us/glt.htm" TargetMode="External"/><Relationship Id="rId22" Type="http://schemas.openxmlformats.org/officeDocument/2006/relationships/hyperlink" Target="http://www.wallkillcsd.k12.ny.us/glt.htm" TargetMode="External"/><Relationship Id="rId27" Type="http://schemas.openxmlformats.org/officeDocument/2006/relationships/hyperlink" Target="http://www.wallkillcsd.k12.ny.us/glt.htm" TargetMode="External"/><Relationship Id="rId30" Type="http://schemas.openxmlformats.org/officeDocument/2006/relationships/hyperlink" Target="http://www.wallkillcsd.k12.ny.us/glt.htm" TargetMode="External"/><Relationship Id="rId35" Type="http://schemas.openxmlformats.org/officeDocument/2006/relationships/hyperlink" Target="http://www.wallkillcsd.k12.ny.us/glt.htm" TargetMode="External"/><Relationship Id="rId43" Type="http://schemas.openxmlformats.org/officeDocument/2006/relationships/hyperlink" Target="http://www.wallkillcsd.k12.ny.us/glt.htm" TargetMode="External"/><Relationship Id="rId48" Type="http://schemas.openxmlformats.org/officeDocument/2006/relationships/hyperlink" Target="http://www.wallkillcsd.k12.ny.us/glt.htm" TargetMode="External"/><Relationship Id="rId56" Type="http://schemas.openxmlformats.org/officeDocument/2006/relationships/hyperlink" Target="http://www.wallkillcsd.k12.ny.us/glt.htm" TargetMode="External"/><Relationship Id="rId64" Type="http://schemas.openxmlformats.org/officeDocument/2006/relationships/hyperlink" Target="http://www.wallkillcsd.k12.ny.us/glt.htm" TargetMode="External"/><Relationship Id="rId69" Type="http://schemas.openxmlformats.org/officeDocument/2006/relationships/hyperlink" Target="http://www.wallkillcsd.k12.ny.us/glt.htm" TargetMode="External"/><Relationship Id="rId8" Type="http://schemas.openxmlformats.org/officeDocument/2006/relationships/hyperlink" Target="http://www.wallkillcsd.k12.ny.us/glt.htm" TargetMode="External"/><Relationship Id="rId51" Type="http://schemas.openxmlformats.org/officeDocument/2006/relationships/hyperlink" Target="http://www.wallkillcsd.k12.ny.us/glt.htm" TargetMode="External"/><Relationship Id="rId72" Type="http://schemas.openxmlformats.org/officeDocument/2006/relationships/hyperlink" Target="http://www.wallkillcsd.k12.ny.us/glt.htm" TargetMode="External"/><Relationship Id="rId3" Type="http://schemas.openxmlformats.org/officeDocument/2006/relationships/webSettings" Target="webSettings.xml"/><Relationship Id="rId12" Type="http://schemas.openxmlformats.org/officeDocument/2006/relationships/hyperlink" Target="http://www.wallkillcsd.k12.ny.us/glt.htm" TargetMode="External"/><Relationship Id="rId17" Type="http://schemas.openxmlformats.org/officeDocument/2006/relationships/hyperlink" Target="http://www.wallkillcsd.k12.ny.us/glt.htm" TargetMode="External"/><Relationship Id="rId25" Type="http://schemas.openxmlformats.org/officeDocument/2006/relationships/hyperlink" Target="http://www.wallkillcsd.k12.ny.us/glt.htm" TargetMode="External"/><Relationship Id="rId33" Type="http://schemas.openxmlformats.org/officeDocument/2006/relationships/hyperlink" Target="http://www.wallkillcsd.k12.ny.us/glt.htm" TargetMode="External"/><Relationship Id="rId38" Type="http://schemas.openxmlformats.org/officeDocument/2006/relationships/hyperlink" Target="http://www.wallkillcsd.k12.ny.us/glt.htm" TargetMode="External"/><Relationship Id="rId46" Type="http://schemas.openxmlformats.org/officeDocument/2006/relationships/hyperlink" Target="http://www.wallkillcsd.k12.ny.us/glt.htm" TargetMode="External"/><Relationship Id="rId59" Type="http://schemas.openxmlformats.org/officeDocument/2006/relationships/hyperlink" Target="http://www.wallkillcsd.k12.ny.us/glt.htm" TargetMode="External"/><Relationship Id="rId67" Type="http://schemas.openxmlformats.org/officeDocument/2006/relationships/hyperlink" Target="http://www.wallkillcsd.k12.ny.us/glt.htm" TargetMode="External"/><Relationship Id="rId20" Type="http://schemas.openxmlformats.org/officeDocument/2006/relationships/hyperlink" Target="http://www.wallkillcsd.k12.ny.us/glt.htm" TargetMode="External"/><Relationship Id="rId41" Type="http://schemas.openxmlformats.org/officeDocument/2006/relationships/hyperlink" Target="http://www.wallkillcsd.k12.ny.us/glt.htm" TargetMode="External"/><Relationship Id="rId54" Type="http://schemas.openxmlformats.org/officeDocument/2006/relationships/hyperlink" Target="http://www.wallkillcsd.k12.ny.us/glt.htm" TargetMode="External"/><Relationship Id="rId62" Type="http://schemas.openxmlformats.org/officeDocument/2006/relationships/hyperlink" Target="http://www.wallkillcsd.k12.ny.us/glt.htm" TargetMode="External"/><Relationship Id="rId70" Type="http://schemas.openxmlformats.org/officeDocument/2006/relationships/hyperlink" Target="http://www.wallkillcsd.k12.ny.us/glt.ht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allkillcsd.k12.ny.us/g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5914</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dc:creator>
  <cp:lastModifiedBy>Jan Bassett</cp:lastModifiedBy>
  <cp:revision>3</cp:revision>
  <dcterms:created xsi:type="dcterms:W3CDTF">2014-08-16T00:50:00Z</dcterms:created>
  <dcterms:modified xsi:type="dcterms:W3CDTF">2014-08-16T00:50:00Z</dcterms:modified>
</cp:coreProperties>
</file>